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="00477C9F" w:rsidRPr="00B44C4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*(1)</w:t>
      </w:r>
    </w:p>
    <w:p w:rsidR="00DA72B0" w:rsidRPr="00DA72B0" w:rsidRDefault="00DA72B0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42314A" w:rsidRDefault="00D46F99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технологическое присоединение энергопринимающих устройств</w:t>
      </w:r>
      <w:r w:rsidR="00423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</w:p>
    <w:p w:rsidR="0042314A" w:rsidRDefault="00D46F99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электрической сети АО «Витимэнерго»</w:t>
      </w:r>
      <w:r w:rsidR="00423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максимальной мощностью</w:t>
      </w:r>
    </w:p>
    <w:p w:rsidR="00DA72B0" w:rsidRDefault="00DA72B0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свыше 150 кВт</w:t>
      </w:r>
    </w:p>
    <w:p w:rsidR="00DA72B0" w:rsidRDefault="00DA72B0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2B0" w:rsidRPr="00D46F99" w:rsidRDefault="00DA72B0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F99" w:rsidRPr="00D46F99" w:rsidRDefault="00D46F99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(полное наименование заявителя – юридического лица; Ф.И.О. заявителя – индивидуального предпринимателя)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 записи в Едином государственном реестре юридических лиц и дата ее внесения в реестр</w:t>
      </w:r>
      <w:r w:rsidR="00477C9F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*(2)</w:t>
      </w:r>
      <w:r w:rsidR="004776CB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C4E" w:rsidRDefault="00B44C4E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9F" w:rsidRDefault="00B44C4E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серия _______ номер _________ выдан </w:t>
      </w:r>
      <w:r w:rsidRPr="00B44C4E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_____________________.</w:t>
      </w:r>
    </w:p>
    <w:p w:rsidR="00D46F99" w:rsidRPr="00960984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984" w:rsidRPr="00960984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лица)</w:t>
      </w:r>
    </w:p>
    <w:p w:rsidR="004776CB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 заявителя, в том числе фактический адрес: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99" w:rsidRPr="00D46F99" w:rsidRDefault="00D46F99" w:rsidP="004776CB">
      <w:pPr>
        <w:widowControl w:val="0"/>
        <w:tabs>
          <w:tab w:val="left" w:pos="6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76CB"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связи с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новое строительство, изменение категории надежности электроснабжения и др.)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осуществить технологическое присоединение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___________________________________________,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энергопринимающих устройств)</w:t>
      </w:r>
    </w:p>
    <w:p w:rsidR="004776CB" w:rsidRP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6CB" w:rsidRPr="00D46F99" w:rsidRDefault="00D16DB9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(место нахождения энергопринимающих устройств)</w:t>
      </w:r>
    </w:p>
    <w:p w:rsidR="00D16DB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точек присоединения с указанием технических параметров элементов энергопринимающих устройств: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D46F99" w:rsidRPr="00D46F99" w:rsidRDefault="00D16DB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DB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существующей сети для присоединения, максимальной мощности (дополнительно или вновь) или (и) планируемых точек присоединения)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Максимальная мощность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*(4)</w:t>
      </w:r>
      <w:r w:rsidRPr="00D46F9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энергопринимающих устройств (присоединяемых и ранее присоединенных) составляет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кВт, при напряжении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*(5)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кВ,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распределением по точкам присоединения: </w:t>
      </w:r>
    </w:p>
    <w:p w:rsidR="00D46F99" w:rsidRPr="00D46F99" w:rsidRDefault="00D46F99" w:rsidP="00D46F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присоединения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-  ______ кВт;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присоединения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-  ______ кВт,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максимальная мощность присоединяемых энергопринимающих устройств составляет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напряжении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кВ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распределением по точкам присоединения: </w:t>
      </w: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присоединения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- _______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- _______ кВт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максимальная мощность ранее присоединенных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напряжении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следующим распределением по точкам присоединения: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присоединения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- ________ кВт;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присоединения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- ________ кВт.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Количество и мощность присоединяемых к сети трансформаторов: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кВА.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Количество и мощность генераторов: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.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Заявляемая категория надежности энергопринимающих устройств</w:t>
      </w:r>
      <w:r w:rsidR="00DA0052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*(6)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 категория </w:t>
      </w:r>
      <w:r w:rsidRPr="00D4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DA0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D4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кВт;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категория ______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кВт;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категория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кВт.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</w:t>
      </w:r>
      <w:r w:rsidR="00DA0052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*(7)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___________________________________________________.</w:t>
      </w:r>
    </w:p>
    <w:p w:rsidR="00DA0052" w:rsidRPr="00D46F99" w:rsidRDefault="00DA0052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Величина и обоснование величины технологического минимума (для генераторов):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Необходимость наличия технологической и (или) аварийной брони</w:t>
      </w:r>
      <w:r w:rsidR="00DA0052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*(8)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Величина и обоснование технологической и аварийной брони: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Сроки проектирования и поэтапного введения в эксплуатацию объекта (в том числе по этапам и очередям), планируемо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максимальной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693"/>
        <w:gridCol w:w="2263"/>
        <w:gridCol w:w="1356"/>
      </w:tblGrid>
      <w:tr w:rsidR="00D46F99" w:rsidRPr="00D46F99" w:rsidTr="007611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D46F99" w:rsidRPr="00D46F99" w:rsidTr="007611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99" w:rsidRPr="00D46F99" w:rsidTr="007611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99" w:rsidRPr="00D46F99" w:rsidTr="007611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1E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Гарантирующий поставщик (энергосбытовая организация), с которым планируется заключение договора энергоснабжения (купли – продажи электрической энергии (мощности)</w:t>
      </w:r>
      <w:r w:rsidR="003C5E91" w:rsidRPr="003C5E9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*(9)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41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E67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C36B1E" w:rsidRDefault="00AE67E7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(указывается по желанию заявителя</w:t>
      </w:r>
      <w:r w:rsidR="00B17A31" w:rsidRPr="00B17A3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*(9)</w:t>
      </w:r>
      <w:r w:rsidR="00B17A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7E7" w:rsidRDefault="00AE67E7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EA" w:rsidRDefault="00C36B1E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расчета и условия рассрочки внесения платы за технологическое присоединение по договору осуществляются</w:t>
      </w:r>
      <w:r w:rsidR="00E9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  <w:bookmarkStart w:id="0" w:name="_GoBack"/>
      <w:bookmarkEnd w:id="0"/>
    </w:p>
    <w:p w:rsidR="004111EA" w:rsidRPr="00D46F99" w:rsidRDefault="00D46F99" w:rsidP="004111EA">
      <w:pPr>
        <w:widowControl w:val="0"/>
        <w:tabs>
          <w:tab w:val="left" w:pos="2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11EA" w:rsidRDefault="004111EA" w:rsidP="00411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EA">
        <w:rPr>
          <w:rFonts w:ascii="Times New Roman" w:hAnsi="Times New Roman" w:cs="Times New Roman"/>
          <w:sz w:val="24"/>
          <w:szCs w:val="24"/>
        </w:rPr>
        <w:t>10 процентов платы за технологическое присоединение вносятся в течение 15 дней со дня заключения настоящего договора;</w:t>
      </w:r>
    </w:p>
    <w:p w:rsidR="004111EA" w:rsidRPr="004111EA" w:rsidRDefault="004111EA" w:rsidP="00411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EA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 течение 60 дней со дня заключения настоящего договора;</w:t>
      </w:r>
    </w:p>
    <w:p w:rsidR="004111EA" w:rsidRPr="004111EA" w:rsidRDefault="004111EA" w:rsidP="00123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EA">
        <w:rPr>
          <w:rFonts w:ascii="Times New Roman" w:hAnsi="Times New Roman" w:cs="Times New Roman"/>
          <w:sz w:val="24"/>
          <w:szCs w:val="24"/>
        </w:rPr>
        <w:t>20 процентов платы за технологическое присоединение вносятся в течение 180 дней со дня заключения настоящего договора;</w:t>
      </w:r>
    </w:p>
    <w:p w:rsidR="004111EA" w:rsidRPr="004111EA" w:rsidRDefault="004111EA" w:rsidP="00123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43114"/>
      <w:r w:rsidRPr="004111EA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 течение 15 дней со дня фактического присоединения;</w:t>
      </w:r>
    </w:p>
    <w:p w:rsidR="004111EA" w:rsidRDefault="004111EA" w:rsidP="00123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43115"/>
      <w:bookmarkEnd w:id="1"/>
      <w:r w:rsidRPr="004111EA">
        <w:rPr>
          <w:rFonts w:ascii="Times New Roman" w:hAnsi="Times New Roman" w:cs="Times New Roman"/>
          <w:sz w:val="24"/>
          <w:szCs w:val="24"/>
        </w:rPr>
        <w:t>10 процентов платы за технологическое присоединение вносятся в течение 10 дней со дня подписания акта об осуществлении технологического присоединения.</w:t>
      </w:r>
    </w:p>
    <w:p w:rsidR="0029786F" w:rsidRDefault="0029786F" w:rsidP="0041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подготовленного договора об осуществлении технологического присоединения (отметить любым знаком):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5"/>
        <w:gridCol w:w="8789"/>
      </w:tblGrid>
      <w:tr w:rsidR="00D46F99" w:rsidRPr="00D46F99" w:rsidTr="00045E22">
        <w:trPr>
          <w:trHeight w:val="337"/>
        </w:trPr>
        <w:tc>
          <w:tcPr>
            <w:tcW w:w="426" w:type="dxa"/>
            <w:vAlign w:val="center"/>
          </w:tcPr>
          <w:p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5" w:type="dxa"/>
            <w:vAlign w:val="center"/>
          </w:tcPr>
          <w:p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46F99" w:rsidRPr="00D46F99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</w:tr>
      <w:tr w:rsidR="00045E22" w:rsidRPr="00D46F99" w:rsidTr="00045E22">
        <w:trPr>
          <w:trHeight w:val="337"/>
        </w:trPr>
        <w:tc>
          <w:tcPr>
            <w:tcW w:w="426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5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  <w:r w:rsidR="00C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адрес: индекс _____________________</w:t>
            </w:r>
          </w:p>
        </w:tc>
      </w:tr>
    </w:tbl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заявителя: 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6F99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D46F99" w:rsidRPr="00D46F99" w:rsidRDefault="00D46F9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расположения энергопринимающего устройства, присоединяемого к электрической сети на ___ листе</w:t>
      </w:r>
    </w:p>
    <w:p w:rsidR="00D46F99" w:rsidRPr="00D46F99" w:rsidRDefault="00D46F9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Однолинейная схема электрических сетей заявителя, присоединяемых к сетям АО «Витимэнерго» на ___ листе</w:t>
      </w:r>
    </w:p>
    <w:p w:rsidR="00D46F99" w:rsidRPr="00D46F99" w:rsidRDefault="00D46F9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нагрузки потребителей электрической энергии на ___ листе</w:t>
      </w:r>
    </w:p>
    <w:p w:rsidR="00D46F99" w:rsidRPr="00D46F99" w:rsidRDefault="00D46F9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Заверенная печатью организации копия Свидетельства о внесении записи в ЕГРЮЛ на _</w:t>
      </w:r>
      <w:r w:rsidR="005003D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>_ листах</w:t>
      </w:r>
    </w:p>
    <w:p w:rsidR="00D46F99" w:rsidRPr="00D46F99" w:rsidRDefault="00D46F9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и мощность энергопринимающих устройств, которые могут быть присоединены к устройствам противоаварийной автоматики на ___ листе</w:t>
      </w:r>
    </w:p>
    <w:p w:rsidR="00D46F99" w:rsidRPr="00D46F99" w:rsidRDefault="00D46F9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право собственности на присоединяемый объект на _</w:t>
      </w:r>
      <w:r w:rsidRPr="00D46F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листах</w:t>
      </w:r>
    </w:p>
    <w:p w:rsidR="00D46F99" w:rsidRPr="00D46F99" w:rsidRDefault="00D46F9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приказа о назначении лица, ответственного за электрохозяйство на ___ листе</w:t>
      </w:r>
    </w:p>
    <w:p w:rsidR="005003D0" w:rsidRDefault="00D46F9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ранее выданных технических условий на присоединение энергопринимающих устройств к элект</w:t>
      </w:r>
      <w:r w:rsidR="00500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рическим сетям АО </w:t>
      </w:r>
      <w:r w:rsidR="005003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«Витимэнерго» на ____ листах</w:t>
      </w:r>
    </w:p>
    <w:p w:rsidR="00D46F99" w:rsidRDefault="00D46F9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Разрешение на допуск в эксплуатацию электроустановки </w:t>
      </w:r>
      <w:r w:rsidR="005003D0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>а __</w:t>
      </w:r>
      <w:r w:rsidRPr="00D46F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 </w:t>
      </w: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листах</w:t>
      </w:r>
    </w:p>
    <w:p w:rsidR="00DF0801" w:rsidRPr="00D46F99" w:rsidRDefault="00DF0801" w:rsidP="00DF0801">
      <w:pPr>
        <w:widowControl w:val="0"/>
        <w:autoSpaceDE w:val="0"/>
        <w:autoSpaceDN w:val="0"/>
        <w:adjustRightInd w:val="0"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left="6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3D0" w:rsidRPr="00D46F99" w:rsidRDefault="005003D0" w:rsidP="00D46F9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C4D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02C4D" w:rsidRDefault="00F02C4D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052" w:rsidRDefault="00F02C4D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04D9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104D9A" w:rsidRDefault="00104D9A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9A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04D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03D0" w:rsidRPr="005003D0" w:rsidRDefault="005003D0" w:rsidP="005003D0">
      <w:pPr>
        <w:tabs>
          <w:tab w:val="left" w:pos="7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03D0">
        <w:rPr>
          <w:rFonts w:ascii="Times New Roman" w:hAnsi="Times New Roman" w:cs="Times New Roman"/>
          <w:sz w:val="20"/>
          <w:szCs w:val="20"/>
        </w:rPr>
        <w:t>(должность)</w:t>
      </w:r>
    </w:p>
    <w:p w:rsidR="005003D0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   __________________________</w:t>
      </w: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D34F0C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«_____» ______________ 20__г.</w:t>
      </w: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3D0" w:rsidRDefault="00F02C4D" w:rsidP="005003D0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5003D0">
        <w:rPr>
          <w:rFonts w:ascii="Times New Roman" w:hAnsi="Times New Roman" w:cs="Times New Roman"/>
          <w:sz w:val="20"/>
          <w:szCs w:val="20"/>
        </w:rPr>
        <w:t>м/п</w:t>
      </w:r>
    </w:p>
    <w:p w:rsidR="005003D0" w:rsidRDefault="005003D0" w:rsidP="005003D0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3D0" w:rsidRPr="00104D9A" w:rsidRDefault="005003D0" w:rsidP="005003D0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052" w:rsidRDefault="00DA0052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052" w:rsidRPr="00DA0052" w:rsidRDefault="00DA0052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52">
        <w:rPr>
          <w:rFonts w:ascii="Times New Roman" w:hAnsi="Times New Roman" w:cs="Times New Roman"/>
          <w:sz w:val="24"/>
          <w:szCs w:val="24"/>
        </w:rPr>
        <w:t>Заявители, максимальная мощность энергопринимающих устройств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052">
        <w:rPr>
          <w:rFonts w:ascii="Times New Roman" w:hAnsi="Times New Roman" w:cs="Times New Roman"/>
          <w:sz w:val="24"/>
          <w:szCs w:val="24"/>
        </w:rPr>
        <w:t xml:space="preserve">составляет свыше 150 кВт и менее 670 кВт, </w:t>
      </w:r>
      <w:hyperlink w:anchor="sub_414007" w:history="1">
        <w:r w:rsidRPr="00DA0052">
          <w:rPr>
            <w:rFonts w:ascii="Times New Roman" w:hAnsi="Times New Roman" w:cs="Times New Roman"/>
            <w:color w:val="106BBE"/>
            <w:sz w:val="24"/>
            <w:szCs w:val="24"/>
          </w:rPr>
          <w:t>пункты 7</w:t>
        </w:r>
      </w:hyperlink>
      <w:r w:rsidRPr="00DA0052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14008" w:history="1">
        <w:r w:rsidRPr="00DA0052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DA0052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14011" w:history="1">
        <w:r w:rsidRPr="00DA0052">
          <w:rPr>
            <w:rFonts w:ascii="Times New Roman" w:hAnsi="Times New Roman" w:cs="Times New Roman"/>
            <w:color w:val="106BBE"/>
            <w:sz w:val="24"/>
            <w:szCs w:val="24"/>
          </w:rPr>
          <w:t>11</w:t>
        </w:r>
      </w:hyperlink>
      <w:r w:rsidRPr="00DA005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414012" w:history="1">
        <w:r w:rsidRPr="00DA0052">
          <w:rPr>
            <w:rFonts w:ascii="Times New Roman" w:hAnsi="Times New Roman" w:cs="Times New Roman"/>
            <w:color w:val="106BBE"/>
            <w:sz w:val="24"/>
            <w:szCs w:val="24"/>
          </w:rPr>
          <w:t>12</w:t>
        </w:r>
      </w:hyperlink>
      <w:r w:rsidRPr="00DA0052">
        <w:rPr>
          <w:rFonts w:ascii="Times New Roman" w:hAnsi="Times New Roman" w:cs="Times New Roman"/>
          <w:sz w:val="24"/>
          <w:szCs w:val="24"/>
        </w:rPr>
        <w:t xml:space="preserve"> 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052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DA0052" w:rsidRPr="00DA0052" w:rsidRDefault="00DA005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0052" w:rsidRPr="00DA0052" w:rsidRDefault="00DA005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14111"/>
      <w:r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*(1) </w:t>
      </w:r>
      <w:r w:rsidRPr="00DA0052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</w:t>
      </w:r>
      <w:hyperlink w:anchor="sub_4121" w:history="1">
        <w:r w:rsidRPr="00DA0052">
          <w:rPr>
            <w:rFonts w:ascii="Times New Roman" w:hAnsi="Times New Roman" w:cs="Times New Roman"/>
            <w:color w:val="106BBE"/>
            <w:sz w:val="24"/>
            <w:szCs w:val="24"/>
          </w:rPr>
          <w:t>пунктах 12.1 - 14</w:t>
        </w:r>
      </w:hyperlink>
      <w:r w:rsidRPr="00DA0052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DA0052" w:rsidRPr="00DA0052" w:rsidRDefault="00DA005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14222"/>
      <w:bookmarkEnd w:id="3"/>
      <w:r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*(2) </w:t>
      </w:r>
      <w:r w:rsidRPr="00DA0052">
        <w:rPr>
          <w:rFonts w:ascii="Times New Roman" w:hAnsi="Times New Roman" w:cs="Times New Roman"/>
          <w:sz w:val="24"/>
          <w:szCs w:val="24"/>
        </w:rPr>
        <w:t>Для юридических лиц и индивидуальных предпринимателей.</w:t>
      </w:r>
    </w:p>
    <w:p w:rsidR="00DA0052" w:rsidRPr="00DA0052" w:rsidRDefault="00DA005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14333"/>
      <w:bookmarkEnd w:id="4"/>
      <w:r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*(3) </w:t>
      </w:r>
      <w:r w:rsidRPr="00DA0052">
        <w:rPr>
          <w:rFonts w:ascii="Times New Roman" w:hAnsi="Times New Roman" w:cs="Times New Roman"/>
          <w:sz w:val="24"/>
          <w:szCs w:val="24"/>
        </w:rPr>
        <w:t>Для физических лиц.</w:t>
      </w:r>
    </w:p>
    <w:p w:rsidR="00DA0052" w:rsidRPr="00DA0052" w:rsidRDefault="00DA005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14444"/>
      <w:bookmarkEnd w:id="5"/>
      <w:r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*(4) </w:t>
      </w:r>
      <w:r w:rsidRPr="00DA0052">
        <w:rPr>
          <w:rFonts w:ascii="Times New Roman" w:hAnsi="Times New Roman" w:cs="Times New Roman"/>
          <w:sz w:val="24"/>
          <w:szCs w:val="24"/>
        </w:rPr>
        <w:t xml:space="preserve"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 w:rsidRPr="00DA0052">
          <w:rPr>
            <w:rFonts w:ascii="Times New Roman" w:hAnsi="Times New Roman" w:cs="Times New Roman"/>
            <w:color w:val="106BBE"/>
            <w:sz w:val="24"/>
            <w:szCs w:val="24"/>
          </w:rPr>
          <w:t>подпункте "а" пункта 6</w:t>
        </w:r>
      </w:hyperlink>
      <w:r w:rsidRPr="00DA0052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DA0052" w:rsidRPr="00DA0052" w:rsidRDefault="00DA005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14555"/>
      <w:bookmarkEnd w:id="6"/>
      <w:r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*(5) </w:t>
      </w:r>
      <w:r w:rsidRPr="00DA0052">
        <w:rPr>
          <w:rFonts w:ascii="Times New Roman" w:hAnsi="Times New Roman" w:cs="Times New Roman"/>
          <w:sz w:val="24"/>
          <w:szCs w:val="24"/>
        </w:rPr>
        <w:t>Классы напряжения (0,4; 6; 10) кВ.</w:t>
      </w:r>
    </w:p>
    <w:p w:rsidR="00DA0052" w:rsidRPr="00DA0052" w:rsidRDefault="00DA005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14666"/>
      <w:bookmarkEnd w:id="7"/>
      <w:r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*(6) </w:t>
      </w:r>
      <w:r w:rsidRPr="00DA0052">
        <w:rPr>
          <w:rFonts w:ascii="Times New Roman" w:hAnsi="Times New Roman" w:cs="Times New Roman"/>
          <w:sz w:val="24"/>
          <w:szCs w:val="24"/>
        </w:rPr>
        <w:t>Не указывается при присоединении генерирующих объектов.</w:t>
      </w:r>
    </w:p>
    <w:p w:rsidR="00DA0052" w:rsidRPr="00DA0052" w:rsidRDefault="00DA005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14777"/>
      <w:bookmarkEnd w:id="8"/>
      <w:r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*(7) </w:t>
      </w:r>
      <w:r w:rsidRPr="00DA0052">
        <w:rPr>
          <w:rFonts w:ascii="Times New Roman" w:hAnsi="Times New Roman" w:cs="Times New Roman"/>
          <w:sz w:val="24"/>
          <w:szCs w:val="24"/>
        </w:rPr>
        <w:t>Заявители, максимальная мощность энергопринимающих устройств по одному источнику</w:t>
      </w:r>
      <w:r w:rsidR="003C5E91">
        <w:rPr>
          <w:rFonts w:ascii="Times New Roman" w:hAnsi="Times New Roman" w:cs="Times New Roman"/>
          <w:sz w:val="24"/>
          <w:szCs w:val="24"/>
        </w:rPr>
        <w:t xml:space="preserve"> </w:t>
      </w:r>
      <w:r w:rsidRPr="00DA0052">
        <w:rPr>
          <w:rFonts w:ascii="Times New Roman" w:hAnsi="Times New Roman" w:cs="Times New Roman"/>
          <w:sz w:val="24"/>
          <w:szCs w:val="24"/>
        </w:rPr>
        <w:t>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DA0052" w:rsidRDefault="00DA005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14888"/>
      <w:bookmarkEnd w:id="9"/>
      <w:r w:rsidRPr="00DA00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*(8) </w:t>
      </w:r>
      <w:r w:rsidRPr="00DA0052">
        <w:rPr>
          <w:rFonts w:ascii="Times New Roman" w:hAnsi="Times New Roman" w:cs="Times New Roman"/>
          <w:sz w:val="24"/>
          <w:szCs w:val="24"/>
        </w:rPr>
        <w:t>Для энергопринимающих устройств потребителей электрической энергии.</w:t>
      </w:r>
    </w:p>
    <w:p w:rsidR="00AE67E7" w:rsidRPr="00AE67E7" w:rsidRDefault="003410A1" w:rsidP="00AE67E7">
      <w:pPr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0A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*(9)</w:t>
      </w:r>
      <w:r w:rsidR="00B44F97" w:rsidRPr="00B44F97">
        <w:rPr>
          <w:rFonts w:ascii="Arial" w:hAnsi="Arial" w:cs="Arial"/>
          <w:color w:val="FF0000"/>
          <w:sz w:val="24"/>
          <w:szCs w:val="24"/>
        </w:rPr>
        <w:t xml:space="preserve"> </w:t>
      </w:r>
      <w:r w:rsidR="00D47B20" w:rsidRPr="00D47B20">
        <w:rPr>
          <w:rFonts w:ascii="Arial" w:hAnsi="Arial" w:cs="Arial"/>
          <w:sz w:val="24"/>
          <w:szCs w:val="24"/>
        </w:rPr>
        <w:t>У</w:t>
      </w:r>
      <w:r w:rsidR="00B44F97" w:rsidRPr="00B44F97">
        <w:rPr>
          <w:rFonts w:ascii="Times New Roman" w:hAnsi="Times New Roman" w:cs="Times New Roman"/>
          <w:sz w:val="24"/>
          <w:szCs w:val="24"/>
        </w:rPr>
        <w:t>казыва</w:t>
      </w:r>
      <w:r w:rsidR="00D47B20">
        <w:rPr>
          <w:rFonts w:ascii="Times New Roman" w:hAnsi="Times New Roman" w:cs="Times New Roman"/>
          <w:sz w:val="24"/>
          <w:szCs w:val="24"/>
        </w:rPr>
        <w:t>ется</w:t>
      </w:r>
      <w:r w:rsidR="00B44F97" w:rsidRPr="00B44F97">
        <w:rPr>
          <w:rFonts w:ascii="Times New Roman" w:hAnsi="Times New Roman" w:cs="Times New Roman"/>
          <w:sz w:val="24"/>
          <w:szCs w:val="24"/>
        </w:rPr>
        <w:t xml:space="preserve"> по желанию заявителя при намерении 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энергопринимающих устройств заявителя к </w:t>
      </w:r>
      <w:r w:rsidR="00B44F97">
        <w:rPr>
          <w:rFonts w:ascii="Times New Roman" w:hAnsi="Times New Roman" w:cs="Times New Roman"/>
          <w:sz w:val="24"/>
          <w:szCs w:val="24"/>
        </w:rPr>
        <w:t xml:space="preserve">электрической сети </w:t>
      </w:r>
      <w:r w:rsidR="00B44F97" w:rsidRPr="00B44F97">
        <w:rPr>
          <w:rFonts w:ascii="Times New Roman" w:hAnsi="Times New Roman" w:cs="Times New Roman"/>
          <w:sz w:val="24"/>
          <w:szCs w:val="24"/>
        </w:rPr>
        <w:t>АО «Витимэнерго».</w:t>
      </w:r>
      <w:r w:rsidR="00AE67E7" w:rsidRPr="00AE67E7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AE67E7" w:rsidRPr="00AE67E7">
        <w:rPr>
          <w:rFonts w:ascii="Times New Roman" w:eastAsia="Calibri" w:hAnsi="Times New Roman" w:cs="Times New Roman"/>
          <w:sz w:val="24"/>
          <w:szCs w:val="24"/>
        </w:rPr>
        <w:t>В случае наличия у заявителя договора, обеспечивающего продажу электрической энергии (мощности) на розничном рынке, в рамках которого заявителем предполагается осуществление энергоснабжения энергопринимающих устройств, в отношении которых подается заявка, по желанию заявителя при намерении предоставить документы через сетевую организацию до завершения процедуры технологического присоединения энергопринимающих устройств, энергоснабжение которых предполагается осуществлять в рамках такого договора, в заявке указываются наименование субъекта розничного рынка, номер и дата указанного договора.</w:t>
      </w:r>
    </w:p>
    <w:p w:rsidR="003410A1" w:rsidRPr="00B44F97" w:rsidRDefault="003410A1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DA0052" w:rsidRPr="00DA0052" w:rsidRDefault="00DA005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1B5A" w:rsidRPr="00D46F99" w:rsidRDefault="000F1B5A" w:rsidP="00D46F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B5A" w:rsidRPr="00D46F99" w:rsidSect="00006E53">
      <w:pgSz w:w="11906" w:h="16838"/>
      <w:pgMar w:top="67" w:right="424" w:bottom="426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C5" w:rsidRDefault="00885EC5" w:rsidP="00D46F99">
      <w:pPr>
        <w:spacing w:after="0" w:line="240" w:lineRule="auto"/>
      </w:pPr>
      <w:r>
        <w:separator/>
      </w:r>
    </w:p>
  </w:endnote>
  <w:endnote w:type="continuationSeparator" w:id="0">
    <w:p w:rsidR="00885EC5" w:rsidRDefault="00885EC5" w:rsidP="00D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C5" w:rsidRDefault="00885EC5" w:rsidP="00D46F99">
      <w:pPr>
        <w:spacing w:after="0" w:line="240" w:lineRule="auto"/>
      </w:pPr>
      <w:r>
        <w:separator/>
      </w:r>
    </w:p>
  </w:footnote>
  <w:footnote w:type="continuationSeparator" w:id="0">
    <w:p w:rsidR="00885EC5" w:rsidRDefault="00885EC5" w:rsidP="00D4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47DAB"/>
    <w:multiLevelType w:val="hybridMultilevel"/>
    <w:tmpl w:val="BA9A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6D"/>
    <w:rsid w:val="00045E22"/>
    <w:rsid w:val="000F1B5A"/>
    <w:rsid w:val="000F6606"/>
    <w:rsid w:val="00104D9A"/>
    <w:rsid w:val="00123779"/>
    <w:rsid w:val="001D0483"/>
    <w:rsid w:val="0029786F"/>
    <w:rsid w:val="002E3CA1"/>
    <w:rsid w:val="003410A1"/>
    <w:rsid w:val="003C5E91"/>
    <w:rsid w:val="003D494D"/>
    <w:rsid w:val="004111EA"/>
    <w:rsid w:val="0042314A"/>
    <w:rsid w:val="004776CB"/>
    <w:rsid w:val="00477C9F"/>
    <w:rsid w:val="005003D0"/>
    <w:rsid w:val="00885EC5"/>
    <w:rsid w:val="00960984"/>
    <w:rsid w:val="009702F7"/>
    <w:rsid w:val="00AE67E7"/>
    <w:rsid w:val="00B17A31"/>
    <w:rsid w:val="00B44C4E"/>
    <w:rsid w:val="00B44F97"/>
    <w:rsid w:val="00BB1B6D"/>
    <w:rsid w:val="00C12147"/>
    <w:rsid w:val="00C309C9"/>
    <w:rsid w:val="00C36B1E"/>
    <w:rsid w:val="00D05204"/>
    <w:rsid w:val="00D16DB9"/>
    <w:rsid w:val="00D34F0C"/>
    <w:rsid w:val="00D43527"/>
    <w:rsid w:val="00D46F99"/>
    <w:rsid w:val="00D47B20"/>
    <w:rsid w:val="00DA0052"/>
    <w:rsid w:val="00DA72B0"/>
    <w:rsid w:val="00DF0801"/>
    <w:rsid w:val="00E978E5"/>
    <w:rsid w:val="00F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B2EA2-36ED-4410-BD3E-AB8C101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6F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Александр Александрович</dc:creator>
  <cp:keywords/>
  <dc:description/>
  <cp:lastModifiedBy>Никитюк Александр Александрович</cp:lastModifiedBy>
  <cp:revision>22</cp:revision>
  <dcterms:created xsi:type="dcterms:W3CDTF">2016-06-15T06:53:00Z</dcterms:created>
  <dcterms:modified xsi:type="dcterms:W3CDTF">2016-06-29T05:57:00Z</dcterms:modified>
</cp:coreProperties>
</file>