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81" w:rsidRDefault="00AD0E81">
      <w:pPr>
        <w:spacing w:after="120"/>
        <w:jc w:val="center"/>
        <w:rPr>
          <w:b/>
          <w:bCs/>
          <w:spacing w:val="60"/>
          <w:sz w:val="26"/>
          <w:szCs w:val="26"/>
        </w:rPr>
      </w:pPr>
      <w:bookmarkStart w:id="0" w:name="_GoBack"/>
      <w:bookmarkEnd w:id="0"/>
      <w:r>
        <w:rPr>
          <w:b/>
          <w:bCs/>
          <w:spacing w:val="60"/>
          <w:sz w:val="26"/>
          <w:szCs w:val="26"/>
        </w:rPr>
        <w:t>ЗАЯВКА</w:t>
      </w:r>
    </w:p>
    <w:p w:rsidR="00AD0E81" w:rsidRDefault="00AD0E8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временное присоединение</w:t>
      </w:r>
      <w:r>
        <w:rPr>
          <w:b/>
          <w:bCs/>
          <w:sz w:val="26"/>
          <w:szCs w:val="26"/>
        </w:rPr>
        <w:br/>
        <w:t>энергопринимающих устройств</w:t>
      </w: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 w:rsidP="00582018">
      <w:pPr>
        <w:pBdr>
          <w:top w:val="single" w:sz="4" w:space="1" w:color="auto"/>
        </w:pBdr>
        <w:tabs>
          <w:tab w:val="right" w:pos="9923"/>
        </w:tabs>
        <w:ind w:left="851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spacing w:after="240"/>
        <w:ind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AD0E81" w:rsidRDefault="00AD0E81" w:rsidP="00582018">
      <w:pPr>
        <w:pBdr>
          <w:top w:val="single" w:sz="4" w:space="1" w:color="auto"/>
        </w:pBdr>
        <w:ind w:left="936"/>
        <w:rPr>
          <w:sz w:val="2"/>
          <w:szCs w:val="2"/>
        </w:rPr>
      </w:pPr>
    </w:p>
    <w:p w:rsidR="00AD0E81" w:rsidRDefault="00AD0E81">
      <w:pPr>
        <w:rPr>
          <w:sz w:val="24"/>
          <w:szCs w:val="24"/>
        </w:rPr>
      </w:pPr>
    </w:p>
    <w:p w:rsidR="00AD0E81" w:rsidRDefault="00AD0E81">
      <w:pPr>
        <w:pBdr>
          <w:top w:val="single" w:sz="4" w:space="1" w:color="auto"/>
        </w:pBdr>
        <w:rPr>
          <w:sz w:val="2"/>
          <w:szCs w:val="2"/>
        </w:rPr>
      </w:pPr>
    </w:p>
    <w:p w:rsidR="00C95EF4" w:rsidRPr="003736A6" w:rsidRDefault="00C95EF4" w:rsidP="00C95EF4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C95EF4">
        <w:rPr>
          <w:sz w:val="24"/>
          <w:szCs w:val="24"/>
        </w:rPr>
        <w:t>дентификационный номер налогоплательщика</w:t>
      </w:r>
      <w:r>
        <w:rPr>
          <w:sz w:val="24"/>
          <w:szCs w:val="24"/>
          <w:vertAlign w:val="superscript"/>
        </w:rPr>
        <w:t>1</w:t>
      </w:r>
      <w:r w:rsidR="003736A6">
        <w:rPr>
          <w:sz w:val="24"/>
          <w:szCs w:val="24"/>
        </w:rPr>
        <w:t xml:space="preserve"> (ИНН)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0E81" w:rsidRDefault="00AD0E81">
      <w:pPr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</w:p>
    <w:p w:rsidR="00AD0E81" w:rsidRDefault="00AD0E81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AD0E81" w:rsidRDefault="00AD0E81" w:rsidP="00582018">
      <w:pPr>
        <w:pBdr>
          <w:top w:val="single" w:sz="4" w:space="1" w:color="auto"/>
        </w:pBdr>
        <w:ind w:left="7229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 w:rsidP="00393891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393891" w:rsidRPr="00582018" w:rsidRDefault="00393891" w:rsidP="00393891">
      <w:pPr>
        <w:ind w:firstLine="567"/>
        <w:jc w:val="both"/>
        <w:rPr>
          <w:sz w:val="2"/>
          <w:szCs w:val="2"/>
        </w:rPr>
      </w:pPr>
      <w:r w:rsidRPr="00582018">
        <w:rPr>
          <w:sz w:val="24"/>
          <w:szCs w:val="24"/>
        </w:rPr>
        <w:t>3</w:t>
      </w:r>
      <w:r w:rsidR="00887CD0" w:rsidRPr="00582018">
        <w:rPr>
          <w:sz w:val="24"/>
          <w:szCs w:val="24"/>
        </w:rPr>
        <w:t>(1)</w:t>
      </w:r>
      <w:r w:rsidRPr="00582018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="003736A6">
        <w:rPr>
          <w:sz w:val="24"/>
          <w:szCs w:val="24"/>
        </w:rPr>
        <w:t xml:space="preserve"> (СНИЛС)</w:t>
      </w:r>
      <w:r w:rsidRPr="00582018">
        <w:rPr>
          <w:sz w:val="24"/>
          <w:szCs w:val="24"/>
        </w:rPr>
        <w:br/>
      </w:r>
    </w:p>
    <w:p w:rsidR="00393891" w:rsidRDefault="00393891" w:rsidP="00393891">
      <w:pPr>
        <w:tabs>
          <w:tab w:val="right" w:pos="9923"/>
        </w:tabs>
        <w:rPr>
          <w:sz w:val="24"/>
          <w:szCs w:val="24"/>
        </w:rPr>
      </w:pPr>
      <w:r w:rsidRPr="00582018">
        <w:rPr>
          <w:sz w:val="24"/>
          <w:szCs w:val="24"/>
        </w:rPr>
        <w:tab/>
        <w:t>.</w:t>
      </w:r>
    </w:p>
    <w:p w:rsidR="00393891" w:rsidRDefault="00393891" w:rsidP="0039389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AD0E81" w:rsidRDefault="00AD0E81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AD0E81" w:rsidRDefault="00AD0E81">
      <w:pPr>
        <w:rPr>
          <w:sz w:val="24"/>
          <w:szCs w:val="24"/>
        </w:rPr>
      </w:pPr>
    </w:p>
    <w:p w:rsidR="00AD0E81" w:rsidRDefault="00AD0E81">
      <w:pPr>
        <w:pBdr>
          <w:top w:val="single" w:sz="4" w:space="1" w:color="auto"/>
        </w:pBdr>
        <w:jc w:val="center"/>
      </w:pPr>
      <w:r>
        <w:t>(временное технологическое присоединение передвижного объекта и другое – указать нужное)</w:t>
      </w:r>
    </w:p>
    <w:p w:rsidR="00AD0E81" w:rsidRDefault="00AD0E81">
      <w:pPr>
        <w:rPr>
          <w:sz w:val="24"/>
          <w:szCs w:val="24"/>
        </w:rPr>
      </w:pPr>
      <w:r>
        <w:rPr>
          <w:sz w:val="24"/>
          <w:szCs w:val="24"/>
        </w:rPr>
        <w:t>просит осуществить технологическое присоединение: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D0E81" w:rsidRDefault="00AD0E81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AD0E81" w:rsidRDefault="00AD0E81" w:rsidP="00582018">
      <w:pPr>
        <w:pBdr>
          <w:top w:val="single" w:sz="4" w:space="1" w:color="auto"/>
        </w:pBdr>
        <w:spacing w:after="120"/>
        <w:ind w:left="1758" w:right="113"/>
        <w:jc w:val="center"/>
      </w:pPr>
      <w:r>
        <w:t>(место нахождения энергопринимающих устройств)</w:t>
      </w:r>
    </w:p>
    <w:p w:rsidR="00AD0E81" w:rsidRPr="00393891" w:rsidRDefault="00AD0E81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 энергопринимающих устройств составляет </w:t>
      </w:r>
      <w:r>
        <w:rPr>
          <w:rStyle w:val="a9"/>
          <w:sz w:val="24"/>
          <w:szCs w:val="24"/>
        </w:rPr>
        <w:endnoteReference w:customMarkFollows="1" w:id="3"/>
        <w:t>3</w:t>
      </w:r>
      <w:r w:rsidRPr="00393891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680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Характер нагрузки  </w:t>
      </w:r>
    </w:p>
    <w:p w:rsidR="00AD0E81" w:rsidRDefault="00AD0E81" w:rsidP="00582018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7. Срок электроснабжения по временной схеме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 w:rsidP="00582018">
      <w:pPr>
        <w:pBdr>
          <w:top w:val="single" w:sz="4" w:space="1" w:color="auto"/>
        </w:pBdr>
        <w:ind w:left="5670"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8. Реквизиты договора на технологическое присоединение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 w:rsidP="00582018">
      <w:pPr>
        <w:pBdr>
          <w:top w:val="single" w:sz="4" w:space="1" w:color="auto"/>
        </w:pBdr>
        <w:tabs>
          <w:tab w:val="right" w:pos="9923"/>
        </w:tabs>
        <w:ind w:left="6844"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393891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keepNext/>
        <w:spacing w:before="36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AD0E81" w:rsidRDefault="00AD0E81">
      <w:pPr>
        <w:ind w:firstLine="567"/>
      </w:pPr>
      <w:r>
        <w:t>(указать перечень прилагаемых документов)</w:t>
      </w: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AD0E81" w:rsidRDefault="00AD0E81">
      <w:pPr>
        <w:pBdr>
          <w:top w:val="single" w:sz="4" w:space="1" w:color="auto"/>
        </w:pBdr>
        <w:spacing w:after="360"/>
        <w:ind w:left="879"/>
        <w:rPr>
          <w:sz w:val="2"/>
          <w:szCs w:val="2"/>
        </w:rPr>
      </w:pPr>
    </w:p>
    <w:p w:rsidR="00AD0E81" w:rsidRDefault="00AD0E81">
      <w:pPr>
        <w:ind w:right="4818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(фамилия, имя, отчество)</w:t>
            </w: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393891">
            <w:pPr>
              <w:jc w:val="center"/>
            </w:pPr>
            <w:r w:rsidRPr="00582018">
              <w:t xml:space="preserve">(выделенный оператором подвижной радиотелефонной связи абонентский номер и адрес электронной </w:t>
            </w:r>
            <w:r w:rsidRPr="00582018">
              <w:br/>
              <w:t>почты заявителя)</w:t>
            </w: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D0E81" w:rsidRDefault="00AD0E81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(подпись)</w:t>
            </w:r>
          </w:p>
        </w:tc>
      </w:tr>
    </w:tbl>
    <w:p w:rsidR="00AD0E81" w:rsidRDefault="00AD0E8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D0E81" w:rsidRDefault="00AD0E81">
      <w:pPr>
        <w:spacing w:before="240" w:after="480"/>
      </w:pPr>
      <w:r>
        <w:t>М.П.</w:t>
      </w:r>
    </w:p>
    <w:sectPr w:rsidR="00AD0E81" w:rsidSect="00CC42AA">
      <w:pgSz w:w="11906" w:h="16838"/>
      <w:pgMar w:top="568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95" w:rsidRDefault="00643A95">
      <w:r>
        <w:separator/>
      </w:r>
    </w:p>
  </w:endnote>
  <w:endnote w:type="continuationSeparator" w:id="0">
    <w:p w:rsidR="00643A95" w:rsidRDefault="00643A95">
      <w:r>
        <w:continuationSeparator/>
      </w:r>
    </w:p>
  </w:endnote>
  <w:endnote w:id="1">
    <w:p w:rsidR="00000000" w:rsidRDefault="00AD0E81">
      <w:pPr>
        <w:pStyle w:val="a7"/>
        <w:ind w:firstLine="567"/>
        <w:jc w:val="both"/>
      </w:pPr>
      <w:r w:rsidRPr="008B79EE">
        <w:rPr>
          <w:rStyle w:val="a9"/>
          <w:sz w:val="18"/>
          <w:szCs w:val="18"/>
        </w:rPr>
        <w:t>1</w:t>
      </w:r>
      <w:r w:rsidRPr="008B79EE">
        <w:rPr>
          <w:sz w:val="18"/>
          <w:szCs w:val="18"/>
        </w:rPr>
        <w:t> Для юридических лиц и индивидуальных предпринимателей.</w:t>
      </w:r>
    </w:p>
  </w:endnote>
  <w:endnote w:id="2">
    <w:p w:rsidR="00000000" w:rsidRDefault="00AD0E81">
      <w:pPr>
        <w:pStyle w:val="a7"/>
        <w:ind w:firstLine="567"/>
        <w:jc w:val="both"/>
      </w:pPr>
      <w:r w:rsidRPr="008B79EE">
        <w:rPr>
          <w:rStyle w:val="a9"/>
          <w:sz w:val="18"/>
          <w:szCs w:val="18"/>
        </w:rPr>
        <w:t>2</w:t>
      </w:r>
      <w:r w:rsidRPr="008B79EE">
        <w:rPr>
          <w:sz w:val="18"/>
          <w:szCs w:val="18"/>
        </w:rPr>
        <w:t> Для физических лиц.</w:t>
      </w:r>
    </w:p>
  </w:endnote>
  <w:endnote w:id="3">
    <w:p w:rsidR="00000000" w:rsidRDefault="00AD0E81">
      <w:pPr>
        <w:pStyle w:val="a7"/>
        <w:ind w:firstLine="567"/>
        <w:jc w:val="both"/>
      </w:pPr>
      <w:r w:rsidRPr="008B79EE">
        <w:rPr>
          <w:rStyle w:val="a9"/>
          <w:sz w:val="18"/>
          <w:szCs w:val="18"/>
        </w:rPr>
        <w:t>3</w:t>
      </w:r>
      <w:r w:rsidRPr="008B79EE">
        <w:rPr>
          <w:sz w:val="18"/>
          <w:szCs w:val="18"/>
        </w:rPr>
        <w:t> В случае технологического присоединения передвижных объектов максимальная мощность не должна превышать 150 кВт включительно.</w:t>
      </w:r>
    </w:p>
  </w:endnote>
  <w:endnote w:id="4">
    <w:p w:rsidR="00000000" w:rsidRDefault="00AD0E81">
      <w:pPr>
        <w:pStyle w:val="a7"/>
        <w:ind w:firstLine="567"/>
        <w:jc w:val="both"/>
      </w:pPr>
      <w:r w:rsidRPr="008B79EE">
        <w:rPr>
          <w:rStyle w:val="a9"/>
          <w:sz w:val="18"/>
          <w:szCs w:val="18"/>
        </w:rPr>
        <w:t>4</w:t>
      </w:r>
      <w:r w:rsidRPr="008B79EE">
        <w:rPr>
          <w:sz w:val="18"/>
          <w:szCs w:val="18"/>
        </w:rPr>
        <w:t> Классы напряжения (0,4; 6; 10) кВ.</w:t>
      </w:r>
    </w:p>
  </w:endnote>
  <w:endnote w:id="5">
    <w:p w:rsidR="00AD0E81" w:rsidRPr="008B79EE" w:rsidRDefault="00AD0E81">
      <w:pPr>
        <w:ind w:firstLine="567"/>
        <w:jc w:val="both"/>
        <w:rPr>
          <w:sz w:val="18"/>
          <w:szCs w:val="18"/>
        </w:rPr>
      </w:pPr>
      <w:r w:rsidRPr="008B79EE">
        <w:rPr>
          <w:rStyle w:val="a9"/>
          <w:sz w:val="18"/>
          <w:szCs w:val="18"/>
        </w:rPr>
        <w:t>5</w:t>
      </w:r>
      <w:r w:rsidRPr="008B79EE">
        <w:rPr>
          <w:sz w:val="18"/>
          <w:szCs w:val="18"/>
        </w:rPr>
        <w:t>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AD0E81" w:rsidRPr="008B79EE" w:rsidRDefault="00AD0E81">
      <w:pPr>
        <w:ind w:firstLine="567"/>
        <w:jc w:val="both"/>
        <w:rPr>
          <w:sz w:val="18"/>
          <w:szCs w:val="18"/>
        </w:rPr>
      </w:pPr>
      <w:r w:rsidRPr="008B79EE">
        <w:rPr>
          <w:sz w:val="18"/>
          <w:szCs w:val="18"/>
        </w:rP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000000" w:rsidRDefault="00AD0E81">
      <w:pPr>
        <w:pStyle w:val="a7"/>
        <w:ind w:firstLine="567"/>
        <w:jc w:val="both"/>
      </w:pPr>
      <w:r w:rsidRPr="008B79EE">
        <w:rPr>
          <w:sz w:val="18"/>
          <w:szCs w:val="18"/>
        </w:rP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</w:endnote>
  <w:endnote w:id="6">
    <w:p w:rsidR="00C32C50" w:rsidRDefault="00AD0E81">
      <w:pPr>
        <w:pStyle w:val="a7"/>
        <w:ind w:firstLine="567"/>
        <w:jc w:val="both"/>
        <w:rPr>
          <w:sz w:val="18"/>
          <w:szCs w:val="18"/>
        </w:rPr>
      </w:pPr>
      <w:r w:rsidRPr="008B79EE">
        <w:rPr>
          <w:rStyle w:val="a9"/>
          <w:sz w:val="18"/>
          <w:szCs w:val="18"/>
        </w:rPr>
        <w:t>6</w:t>
      </w:r>
      <w:r w:rsidRPr="008B79EE">
        <w:rPr>
          <w:sz w:val="18"/>
          <w:szCs w:val="18"/>
        </w:rPr>
        <w:t> 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  <w:p w:rsidR="00CC42AA" w:rsidRDefault="00CC42AA">
      <w:pPr>
        <w:pStyle w:val="a7"/>
        <w:ind w:firstLine="567"/>
        <w:jc w:val="both"/>
        <w:rPr>
          <w:sz w:val="18"/>
          <w:szCs w:val="18"/>
        </w:rPr>
      </w:pP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center"/>
        <w:rPr>
          <w:b/>
          <w:sz w:val="21"/>
          <w:szCs w:val="21"/>
        </w:rPr>
      </w:pPr>
      <w:r w:rsidRPr="00557FCC">
        <w:rPr>
          <w:b/>
          <w:sz w:val="21"/>
          <w:szCs w:val="21"/>
        </w:rPr>
        <w:t>Согласие на обработку персональных данных</w:t>
      </w:r>
      <w:r>
        <w:rPr>
          <w:b/>
          <w:sz w:val="21"/>
          <w:szCs w:val="21"/>
        </w:rPr>
        <w:t xml:space="preserve"> (для физических лиц)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ind w:firstLine="567"/>
        <w:jc w:val="both"/>
        <w:rPr>
          <w:sz w:val="21"/>
          <w:szCs w:val="21"/>
        </w:rPr>
      </w:pP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ind w:firstLine="567"/>
        <w:jc w:val="both"/>
        <w:rPr>
          <w:b/>
          <w:sz w:val="16"/>
          <w:szCs w:val="16"/>
        </w:rPr>
      </w:pPr>
      <w:r w:rsidRPr="00557FCC">
        <w:rPr>
          <w:sz w:val="16"/>
          <w:szCs w:val="16"/>
        </w:rPr>
        <w:t>Во исполнение требований Федерального закона от 27.07.2006 № 152-ФЗ «О персональных данных» (далее-Закон) я принимаю решение</w:t>
      </w:r>
      <w:r w:rsidRPr="00557FCC">
        <w:rPr>
          <w:sz w:val="21"/>
          <w:szCs w:val="21"/>
        </w:rPr>
        <w:t xml:space="preserve"> о </w:t>
      </w:r>
      <w:r w:rsidRPr="00557FCC">
        <w:rPr>
          <w:sz w:val="16"/>
          <w:szCs w:val="16"/>
        </w:rPr>
        <w:t>представлении моих персональных данных и даю согласие АО «Витимэнерго» (ИНН 3802005802, 666902, Российская Федерация, Иркутская область, г. Бодайбо, ул. Подстанция, дом 4) (далее - оператор) на их обработку и осуществление действий, предусмотренных п.3 ч.1 ст.3 Федерального закона «О персональных данных», в целях</w:t>
      </w:r>
      <w:r w:rsidRPr="00557FCC">
        <w:rPr>
          <w:b/>
          <w:sz w:val="16"/>
          <w:szCs w:val="16"/>
        </w:rPr>
        <w:t>: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bCs/>
          <w:sz w:val="16"/>
          <w:szCs w:val="16"/>
        </w:rPr>
      </w:pPr>
      <w:r w:rsidRPr="00557FCC">
        <w:rPr>
          <w:sz w:val="16"/>
          <w:szCs w:val="16"/>
        </w:rPr>
        <w:t>обработка персональных данных будет осуществляться в целях приема, регистрации и рассмотрения обращений (заявок) физических лиц и индивидуальных предпринимателей (субъектов персональных данных) и приложенных к ним документов, ведения переписки с субъектом персональных данных и иными лицами, получения сведений о субъекте персональных данных, необходимых для обработки его заявки, заключения  договора по инициативе субъекта персональных данных, исполнения  договора, стороной (выгодоприобретателем) по которому является  субъект персональных данных, в целях подготовки и выдачи документов в адрес субъекта персональных данных, связанных с осуществлением АО «Витимэнерго» деятельности по технологическому присоединению и иных видов деятельности в соответствии с действующим законодательством РФ, в том числе для передачи документов в адрес АО «Витимэнергосбыт» (Гарантирующий поставщик) и/или иного</w:t>
      </w:r>
      <w:r w:rsidRPr="00557FCC">
        <w:rPr>
          <w:b/>
          <w:bCs/>
          <w:sz w:val="16"/>
          <w:szCs w:val="16"/>
        </w:rPr>
        <w:t xml:space="preserve"> </w:t>
      </w:r>
      <w:r w:rsidRPr="00557FCC">
        <w:rPr>
          <w:bCs/>
          <w:sz w:val="16"/>
          <w:szCs w:val="16"/>
        </w:rPr>
        <w:t>субъекта розничного рынка, с которым заявитель заключил/намеревается заключить договор энергоснабжения или договор купли-продажи (поставки) электрической энергии (мощности), а также в целях информирования субъектов персональных данных о предоставляемых коммерческих услугах и работах, в том числе по производству проектных, строительно-монтажных, пуско-наладочных работ в целях исполнения договоров об осуществлении технологического присоединения.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b/>
          <w:sz w:val="16"/>
          <w:szCs w:val="16"/>
        </w:rPr>
      </w:pPr>
      <w:r w:rsidRPr="00557FCC">
        <w:rPr>
          <w:b/>
          <w:sz w:val="16"/>
          <w:szCs w:val="16"/>
        </w:rPr>
        <w:t>Перечень персональных данных, на обработку которых дается согласие субъекта персональных данных: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фамилия, имя, отчество, дата рождения, адрес, паспортные данные: а) вид документа; б) серия и номер документа; в) орган, выдавший документ: - наименование; - код; г) дата выдачи документа; адрес регистрации места жительства; адрес фактического мета жительства, номер контактного телефона; д) сведения, содержащиеся в документах, прикладываемых к заявке и иные сведения и документы, необходимые для целей обработки заявки и целей, указанных в настоящем согласии.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b/>
          <w:sz w:val="16"/>
          <w:szCs w:val="16"/>
        </w:rPr>
      </w:pPr>
      <w:r w:rsidRPr="00557FCC">
        <w:rPr>
          <w:b/>
          <w:sz w:val="16"/>
          <w:szCs w:val="16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 (обновление, изменение использования, распространение), в том числе передача, обезличивание, блокирование, уничтожение персональных данных).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b/>
          <w:sz w:val="16"/>
          <w:szCs w:val="16"/>
        </w:rPr>
      </w:pPr>
      <w:r w:rsidRPr="00557FCC">
        <w:rPr>
          <w:b/>
          <w:sz w:val="16"/>
          <w:szCs w:val="16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Срок действия данного согласия – 30 лет;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В порядке, предусмотренном действующим законодательством РФ, согласие может быть отозвано субъектом персональных данных путем письменного обращения к оператору, получающему согласие субъекта персональных данных. Я согласен(на)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оператора или</w:t>
      </w:r>
      <w:r w:rsidRPr="00557FCC">
        <w:rPr>
          <w:b/>
          <w:sz w:val="16"/>
          <w:szCs w:val="16"/>
        </w:rPr>
        <w:t xml:space="preserve"> </w:t>
      </w:r>
      <w:r w:rsidRPr="00557FCC">
        <w:rPr>
          <w:sz w:val="16"/>
          <w:szCs w:val="16"/>
        </w:rPr>
        <w:t>лица, осуществляющего обработку персональных данных по поручению оператора.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b/>
          <w:sz w:val="16"/>
          <w:szCs w:val="16"/>
        </w:rPr>
      </w:pPr>
      <w:r w:rsidRPr="00557FCC">
        <w:rPr>
          <w:b/>
          <w:sz w:val="16"/>
          <w:szCs w:val="16"/>
        </w:rPr>
        <w:t>Подпись заявителя: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_________________________________________________________________________________________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sz w:val="19"/>
          <w:szCs w:val="19"/>
        </w:rPr>
      </w:pPr>
      <w:r w:rsidRPr="00557FCC">
        <w:rPr>
          <w:sz w:val="16"/>
          <w:szCs w:val="16"/>
        </w:rPr>
        <w:t>«____»___________202___г.                                                            (Фамилия, Имя, Отчество полностью, подпись)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sz w:val="19"/>
          <w:szCs w:val="19"/>
        </w:rPr>
      </w:pPr>
    </w:p>
    <w:p w:rsidR="00CC42AA" w:rsidRDefault="00CC42AA" w:rsidP="00CC42AA">
      <w:pPr>
        <w:tabs>
          <w:tab w:val="left" w:pos="851"/>
          <w:tab w:val="left" w:pos="993"/>
        </w:tabs>
        <w:adjustRightInd w:val="0"/>
        <w:jc w:val="both"/>
      </w:pPr>
    </w:p>
    <w:p w:rsidR="00000000" w:rsidRDefault="00643A95" w:rsidP="00CC42AA">
      <w:pPr>
        <w:tabs>
          <w:tab w:val="left" w:pos="851"/>
          <w:tab w:val="left" w:pos="993"/>
        </w:tabs>
        <w:adjustRightInd w:val="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95" w:rsidRDefault="00643A95">
      <w:r>
        <w:separator/>
      </w:r>
    </w:p>
  </w:footnote>
  <w:footnote w:type="continuationSeparator" w:id="0">
    <w:p w:rsidR="00643A95" w:rsidRDefault="00643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81"/>
    <w:rsid w:val="00022D13"/>
    <w:rsid w:val="002A56E7"/>
    <w:rsid w:val="003736A6"/>
    <w:rsid w:val="00393891"/>
    <w:rsid w:val="003B5522"/>
    <w:rsid w:val="0052085F"/>
    <w:rsid w:val="00557FCC"/>
    <w:rsid w:val="00582018"/>
    <w:rsid w:val="00643A95"/>
    <w:rsid w:val="00887CD0"/>
    <w:rsid w:val="008B79EE"/>
    <w:rsid w:val="008C1ACB"/>
    <w:rsid w:val="00AD0E81"/>
    <w:rsid w:val="00C32C50"/>
    <w:rsid w:val="00C95EF4"/>
    <w:rsid w:val="00C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724F88-3131-4ACD-8CE1-892388F0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Балаев Константин Владимирович</cp:lastModifiedBy>
  <cp:revision>2</cp:revision>
  <cp:lastPrinted>2015-06-22T06:26:00Z</cp:lastPrinted>
  <dcterms:created xsi:type="dcterms:W3CDTF">2022-12-20T03:42:00Z</dcterms:created>
  <dcterms:modified xsi:type="dcterms:W3CDTF">2022-12-20T03:42:00Z</dcterms:modified>
</cp:coreProperties>
</file>