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3BF5A" w14:textId="77777777" w:rsidR="00E7520B" w:rsidRPr="008B7828" w:rsidRDefault="00E7520B">
      <w:pPr>
        <w:spacing w:after="120"/>
        <w:jc w:val="center"/>
        <w:rPr>
          <w:b/>
          <w:bCs/>
          <w:spacing w:val="60"/>
          <w:sz w:val="24"/>
          <w:szCs w:val="24"/>
        </w:rPr>
      </w:pPr>
      <w:r w:rsidRPr="008B7828">
        <w:rPr>
          <w:b/>
          <w:bCs/>
          <w:spacing w:val="60"/>
          <w:sz w:val="24"/>
          <w:szCs w:val="24"/>
        </w:rPr>
        <w:t>ЗАЯВК</w:t>
      </w:r>
      <w:r w:rsidRPr="008B7828">
        <w:rPr>
          <w:b/>
          <w:bCs/>
          <w:sz w:val="24"/>
          <w:szCs w:val="24"/>
        </w:rPr>
        <w:t>А </w:t>
      </w:r>
      <w:r w:rsidRPr="008B7828">
        <w:rPr>
          <w:rStyle w:val="a9"/>
          <w:b/>
          <w:bCs/>
          <w:spacing w:val="60"/>
          <w:sz w:val="24"/>
          <w:szCs w:val="24"/>
        </w:rPr>
        <w:endnoteReference w:customMarkFollows="1" w:id="1"/>
        <w:t>1</w:t>
      </w:r>
    </w:p>
    <w:p w14:paraId="6030E37E" w14:textId="77777777" w:rsidR="0064593A" w:rsidRDefault="00E7520B" w:rsidP="0064593A">
      <w:pPr>
        <w:jc w:val="center"/>
        <w:rPr>
          <w:sz w:val="18"/>
          <w:szCs w:val="18"/>
        </w:rPr>
      </w:pPr>
      <w:r w:rsidRPr="008B7828">
        <w:rPr>
          <w:b/>
          <w:bCs/>
          <w:sz w:val="24"/>
          <w:szCs w:val="24"/>
        </w:rPr>
        <w:t>юридического лица (индивидуального предпринимателя),</w:t>
      </w:r>
      <w:r w:rsidRPr="008B7828">
        <w:rPr>
          <w:b/>
          <w:bCs/>
          <w:sz w:val="24"/>
          <w:szCs w:val="24"/>
        </w:rPr>
        <w:br/>
        <w:t>физического лица</w:t>
      </w:r>
      <w:r w:rsidR="0064593A" w:rsidRPr="008B7828">
        <w:rPr>
          <w:b/>
          <w:bCs/>
          <w:sz w:val="24"/>
          <w:szCs w:val="24"/>
        </w:rPr>
        <w:t xml:space="preserve"> </w:t>
      </w:r>
      <w:r w:rsidRPr="008B7828">
        <w:rPr>
          <w:b/>
          <w:bCs/>
          <w:sz w:val="24"/>
          <w:szCs w:val="24"/>
        </w:rPr>
        <w:t>на присоединение энергопринимающих устройств</w:t>
      </w:r>
      <w:r w:rsidR="008B7828" w:rsidRPr="008B7828">
        <w:rPr>
          <w:b/>
          <w:sz w:val="24"/>
          <w:szCs w:val="24"/>
        </w:rPr>
        <w:t xml:space="preserve"> свыше 150 кВт</w:t>
      </w:r>
    </w:p>
    <w:p w14:paraId="4E944618" w14:textId="21CB1A9C" w:rsidR="00E7520B" w:rsidRPr="0064593A" w:rsidRDefault="0064593A">
      <w:pPr>
        <w:spacing w:after="480"/>
        <w:jc w:val="center"/>
        <w:rPr>
          <w:bCs/>
          <w:i/>
          <w:sz w:val="26"/>
          <w:szCs w:val="26"/>
        </w:rPr>
      </w:pPr>
      <w:r w:rsidRPr="0064593A">
        <w:rPr>
          <w:bCs/>
          <w:i/>
          <w:sz w:val="26"/>
          <w:szCs w:val="26"/>
        </w:rPr>
        <w:t>(за исключением лиц, указанных в пунктах</w:t>
      </w:r>
      <w:r w:rsidR="00867299">
        <w:rPr>
          <w:bCs/>
          <w:i/>
          <w:sz w:val="26"/>
          <w:szCs w:val="26"/>
        </w:rPr>
        <w:t xml:space="preserve"> </w:t>
      </w:r>
      <w:r w:rsidRPr="0064593A">
        <w:rPr>
          <w:bCs/>
          <w:i/>
          <w:sz w:val="26"/>
          <w:szCs w:val="26"/>
        </w:rPr>
        <w:t>12(1) – 14 Правил)</w:t>
      </w:r>
    </w:p>
    <w:p w14:paraId="2951E115" w14:textId="77777777" w:rsidR="00E7520B" w:rsidRDefault="00F9165F" w:rsidP="00F9165F">
      <w:pPr>
        <w:tabs>
          <w:tab w:val="left" w:pos="567"/>
          <w:tab w:val="right" w:pos="9923"/>
        </w:tabs>
        <w:rPr>
          <w:sz w:val="24"/>
          <w:szCs w:val="24"/>
        </w:rPr>
      </w:pPr>
      <w:r>
        <w:rPr>
          <w:sz w:val="24"/>
          <w:szCs w:val="24"/>
        </w:rPr>
        <w:t xml:space="preserve">1. </w:t>
      </w:r>
    </w:p>
    <w:p w14:paraId="4534BEB7" w14:textId="77777777" w:rsidR="00E7520B" w:rsidRDefault="00E7520B">
      <w:pPr>
        <w:pBdr>
          <w:top w:val="single" w:sz="4" w:space="1" w:color="auto"/>
        </w:pBdr>
        <w:tabs>
          <w:tab w:val="right" w:pos="9923"/>
        </w:tabs>
        <w:ind w:left="867"/>
        <w:jc w:val="center"/>
      </w:pPr>
      <w:r>
        <w:t>(полное наименование заявителя – юридического лица;</w:t>
      </w:r>
    </w:p>
    <w:p w14:paraId="13855564" w14:textId="77777777" w:rsidR="00E7520B" w:rsidRDefault="00E7520B">
      <w:pPr>
        <w:tabs>
          <w:tab w:val="right" w:pos="9923"/>
        </w:tabs>
        <w:rPr>
          <w:sz w:val="24"/>
          <w:szCs w:val="24"/>
        </w:rPr>
      </w:pPr>
      <w:r>
        <w:rPr>
          <w:sz w:val="24"/>
          <w:szCs w:val="24"/>
        </w:rPr>
        <w:tab/>
        <w:t>.</w:t>
      </w:r>
    </w:p>
    <w:p w14:paraId="7D2987CF" w14:textId="77777777" w:rsidR="00E7520B" w:rsidRDefault="00E7520B">
      <w:pPr>
        <w:pBdr>
          <w:top w:val="single" w:sz="4" w:space="1" w:color="auto"/>
        </w:pBdr>
        <w:spacing w:after="240"/>
        <w:ind w:right="113"/>
        <w:jc w:val="center"/>
      </w:pPr>
      <w:r>
        <w:t>фамилия, имя, отчество заявителя – индивидуального предпринимателя</w:t>
      </w:r>
      <w:r w:rsidR="000E2830">
        <w:t>, физического лица</w:t>
      </w:r>
      <w:r>
        <w:t>)</w:t>
      </w:r>
    </w:p>
    <w:p w14:paraId="3D4C1007" w14:textId="77777777" w:rsidR="00F9165F" w:rsidRDefault="00E7520B" w:rsidP="00F9165F">
      <w:pPr>
        <w:jc w:val="both"/>
        <w:rPr>
          <w:sz w:val="24"/>
          <w:szCs w:val="24"/>
        </w:rPr>
      </w:pPr>
      <w:r>
        <w:rPr>
          <w:sz w:val="24"/>
          <w:szCs w:val="24"/>
        </w:rPr>
        <w:t>2. Номер записи в Едином государственном реестре юридических лиц (номер записи в Едином государственном реестре индивидуальных предпринимателей) и дата ее внесения в реестр </w:t>
      </w:r>
      <w:r>
        <w:rPr>
          <w:rStyle w:val="a9"/>
          <w:sz w:val="24"/>
          <w:szCs w:val="24"/>
        </w:rPr>
        <w:endnoteReference w:customMarkFollows="1" w:id="2"/>
        <w:t>2</w:t>
      </w:r>
      <w:r>
        <w:rPr>
          <w:sz w:val="24"/>
          <w:szCs w:val="24"/>
        </w:rPr>
        <w:t xml:space="preserve"> </w:t>
      </w:r>
    </w:p>
    <w:p w14:paraId="2A0FB1E3" w14:textId="77777777" w:rsidR="00E7520B" w:rsidRDefault="00E7520B">
      <w:pPr>
        <w:rPr>
          <w:sz w:val="24"/>
          <w:szCs w:val="24"/>
        </w:rPr>
      </w:pPr>
    </w:p>
    <w:p w14:paraId="37282709" w14:textId="77777777" w:rsidR="00E7520B" w:rsidRDefault="00E7520B">
      <w:pPr>
        <w:pBdr>
          <w:top w:val="single" w:sz="4" w:space="1" w:color="auto"/>
        </w:pBdr>
        <w:rPr>
          <w:sz w:val="2"/>
          <w:szCs w:val="2"/>
        </w:rPr>
      </w:pPr>
    </w:p>
    <w:p w14:paraId="1A6E4862" w14:textId="77777777" w:rsidR="00F9165F" w:rsidRDefault="00F9165F" w:rsidP="00D92AF7">
      <w:pPr>
        <w:adjustRightInd w:val="0"/>
        <w:jc w:val="both"/>
        <w:rPr>
          <w:sz w:val="24"/>
          <w:szCs w:val="24"/>
        </w:rPr>
      </w:pPr>
    </w:p>
    <w:p w14:paraId="13DB8F5A" w14:textId="77777777" w:rsidR="00D92AF7" w:rsidRPr="00247BE2" w:rsidRDefault="00D92AF7" w:rsidP="00D92AF7">
      <w:pPr>
        <w:adjustRightInd w:val="0"/>
        <w:jc w:val="both"/>
        <w:rPr>
          <w:sz w:val="24"/>
          <w:szCs w:val="24"/>
        </w:rPr>
      </w:pPr>
      <w:r>
        <w:rPr>
          <w:sz w:val="24"/>
          <w:szCs w:val="24"/>
        </w:rPr>
        <w:t>Идентификационный номер налогоплательщика</w:t>
      </w:r>
      <w:r>
        <w:rPr>
          <w:sz w:val="24"/>
          <w:szCs w:val="24"/>
          <w:vertAlign w:val="superscript"/>
        </w:rPr>
        <w:t>2</w:t>
      </w:r>
      <w:r w:rsidR="00247BE2">
        <w:rPr>
          <w:sz w:val="24"/>
          <w:szCs w:val="24"/>
          <w:vertAlign w:val="superscript"/>
        </w:rPr>
        <w:t xml:space="preserve"> </w:t>
      </w:r>
      <w:r w:rsidR="00247BE2">
        <w:rPr>
          <w:sz w:val="24"/>
          <w:szCs w:val="24"/>
        </w:rPr>
        <w:t>(ИНН)</w:t>
      </w:r>
    </w:p>
    <w:p w14:paraId="69172890" w14:textId="77777777" w:rsidR="00E7520B" w:rsidRDefault="00E7520B">
      <w:pPr>
        <w:tabs>
          <w:tab w:val="right" w:pos="9923"/>
        </w:tabs>
        <w:rPr>
          <w:sz w:val="24"/>
          <w:szCs w:val="24"/>
        </w:rPr>
      </w:pPr>
      <w:r>
        <w:rPr>
          <w:sz w:val="24"/>
          <w:szCs w:val="24"/>
        </w:rPr>
        <w:tab/>
        <w:t>.</w:t>
      </w:r>
    </w:p>
    <w:p w14:paraId="387C1758" w14:textId="77777777" w:rsidR="00E7520B" w:rsidRDefault="00E7520B">
      <w:pPr>
        <w:pBdr>
          <w:top w:val="single" w:sz="4" w:space="1" w:color="auto"/>
        </w:pBdr>
        <w:ind w:right="113"/>
        <w:rPr>
          <w:sz w:val="2"/>
          <w:szCs w:val="2"/>
        </w:rPr>
      </w:pPr>
    </w:p>
    <w:p w14:paraId="0B986E8D" w14:textId="77777777" w:rsidR="00F9165F" w:rsidRDefault="00F9165F">
      <w:pPr>
        <w:tabs>
          <w:tab w:val="right" w:pos="9923"/>
        </w:tabs>
        <w:rPr>
          <w:sz w:val="24"/>
          <w:szCs w:val="24"/>
        </w:rPr>
      </w:pPr>
    </w:p>
    <w:p w14:paraId="71D5DA0E" w14:textId="77777777" w:rsidR="00F9165F" w:rsidRDefault="00F9165F">
      <w:pPr>
        <w:tabs>
          <w:tab w:val="right" w:pos="9923"/>
        </w:tabs>
        <w:rPr>
          <w:sz w:val="24"/>
          <w:szCs w:val="24"/>
          <w:u w:val="single"/>
        </w:rPr>
      </w:pPr>
      <w:r>
        <w:rPr>
          <w:sz w:val="24"/>
          <w:szCs w:val="24"/>
        </w:rPr>
        <w:t>Паспортные данные </w:t>
      </w:r>
      <w:r>
        <w:rPr>
          <w:rStyle w:val="a9"/>
          <w:sz w:val="24"/>
          <w:szCs w:val="24"/>
        </w:rPr>
        <w:endnoteReference w:customMarkFollows="1" w:id="3"/>
        <w:t>3</w:t>
      </w:r>
      <w:r>
        <w:rPr>
          <w:sz w:val="24"/>
          <w:szCs w:val="24"/>
        </w:rPr>
        <w:t xml:space="preserve">: серия </w:t>
      </w:r>
      <w:r>
        <w:rPr>
          <w:sz w:val="24"/>
          <w:szCs w:val="24"/>
          <w:u w:val="single"/>
        </w:rPr>
        <w:t xml:space="preserve">                  </w:t>
      </w:r>
      <w:r>
        <w:rPr>
          <w:sz w:val="24"/>
          <w:szCs w:val="24"/>
        </w:rPr>
        <w:t xml:space="preserve"> </w:t>
      </w:r>
      <w:r w:rsidRPr="00F9165F">
        <w:rPr>
          <w:sz w:val="24"/>
          <w:szCs w:val="24"/>
        </w:rPr>
        <w:t>номер</w:t>
      </w:r>
      <w:r>
        <w:rPr>
          <w:sz w:val="24"/>
          <w:szCs w:val="24"/>
          <w:u w:val="single"/>
        </w:rPr>
        <w:t xml:space="preserve">                         </w:t>
      </w:r>
    </w:p>
    <w:p w14:paraId="341B4C30" w14:textId="77777777" w:rsidR="00F9165F" w:rsidRDefault="00E7520B" w:rsidP="00F9165F">
      <w:pPr>
        <w:tabs>
          <w:tab w:val="right" w:pos="9923"/>
        </w:tabs>
        <w:rPr>
          <w:sz w:val="24"/>
          <w:szCs w:val="24"/>
        </w:rPr>
      </w:pPr>
      <w:r w:rsidRPr="00F9165F">
        <w:rPr>
          <w:sz w:val="24"/>
          <w:szCs w:val="24"/>
        </w:rPr>
        <w:t xml:space="preserve">выдан </w:t>
      </w:r>
      <w:r>
        <w:rPr>
          <w:sz w:val="24"/>
          <w:szCs w:val="24"/>
        </w:rPr>
        <w:t xml:space="preserve">(кем, когда) </w:t>
      </w:r>
      <w:r w:rsidR="00F9165F">
        <w:rPr>
          <w:sz w:val="24"/>
          <w:szCs w:val="24"/>
        </w:rPr>
        <w:t>_______________________________________________________________</w:t>
      </w:r>
    </w:p>
    <w:p w14:paraId="1646A615" w14:textId="77777777" w:rsidR="00F9165F" w:rsidRDefault="00F9165F" w:rsidP="00F9165F">
      <w:pPr>
        <w:tabs>
          <w:tab w:val="right" w:pos="9923"/>
        </w:tabs>
        <w:rPr>
          <w:sz w:val="24"/>
          <w:szCs w:val="24"/>
        </w:rPr>
      </w:pPr>
      <w:r>
        <w:rPr>
          <w:sz w:val="24"/>
          <w:szCs w:val="24"/>
        </w:rPr>
        <w:t>_______________________________________________________________________________</w:t>
      </w:r>
      <w:r w:rsidR="006518C8">
        <w:rPr>
          <w:sz w:val="24"/>
          <w:szCs w:val="24"/>
        </w:rPr>
        <w:t xml:space="preserve"> </w:t>
      </w:r>
    </w:p>
    <w:p w14:paraId="2F5E2289" w14:textId="77777777" w:rsidR="006518C8" w:rsidRDefault="004F20F1" w:rsidP="00F9165F">
      <w:pPr>
        <w:tabs>
          <w:tab w:val="right" w:pos="9923"/>
        </w:tabs>
        <w:rPr>
          <w:sz w:val="24"/>
          <w:szCs w:val="24"/>
        </w:rPr>
      </w:pPr>
      <w:r>
        <w:rPr>
          <w:sz w:val="24"/>
          <w:szCs w:val="24"/>
        </w:rPr>
        <w:t>Дата и место</w:t>
      </w:r>
      <w:r w:rsidR="00C66AA2">
        <w:rPr>
          <w:sz w:val="24"/>
          <w:szCs w:val="24"/>
        </w:rPr>
        <w:t xml:space="preserve"> </w:t>
      </w:r>
      <w:r>
        <w:rPr>
          <w:sz w:val="24"/>
          <w:szCs w:val="24"/>
        </w:rPr>
        <w:t>рождения</w:t>
      </w:r>
      <w:r w:rsidR="00C66AA2">
        <w:rPr>
          <w:sz w:val="24"/>
          <w:szCs w:val="24"/>
        </w:rPr>
        <w:t>:</w:t>
      </w:r>
      <w:r w:rsidR="006518C8">
        <w:rPr>
          <w:sz w:val="24"/>
          <w:szCs w:val="24"/>
        </w:rPr>
        <w:t xml:space="preserve"> ___________________________________________________________</w:t>
      </w:r>
    </w:p>
    <w:p w14:paraId="495FB05E" w14:textId="77777777" w:rsidR="00F9165F" w:rsidRDefault="00F9165F" w:rsidP="00F9165F">
      <w:pPr>
        <w:tabs>
          <w:tab w:val="right" w:pos="9923"/>
        </w:tabs>
        <w:rPr>
          <w:sz w:val="24"/>
          <w:szCs w:val="24"/>
        </w:rPr>
      </w:pPr>
    </w:p>
    <w:p w14:paraId="76FDF4BD" w14:textId="77777777" w:rsidR="00E7520B" w:rsidRDefault="00E7520B">
      <w:pPr>
        <w:tabs>
          <w:tab w:val="right" w:pos="9923"/>
        </w:tabs>
        <w:rPr>
          <w:sz w:val="24"/>
          <w:szCs w:val="24"/>
        </w:rPr>
      </w:pPr>
      <w:r>
        <w:rPr>
          <w:sz w:val="24"/>
          <w:szCs w:val="24"/>
        </w:rPr>
        <w:t>3. Место нахождения заявителя, в том числе фактический адрес</w:t>
      </w:r>
      <w:r w:rsidR="00F9165F">
        <w:rPr>
          <w:sz w:val="24"/>
          <w:szCs w:val="24"/>
        </w:rPr>
        <w:t>: __________________________</w:t>
      </w:r>
      <w:r>
        <w:rPr>
          <w:sz w:val="24"/>
          <w:szCs w:val="24"/>
        </w:rPr>
        <w:t xml:space="preserve">  </w:t>
      </w:r>
    </w:p>
    <w:p w14:paraId="07A2FAC3" w14:textId="77777777" w:rsidR="00F9165F" w:rsidRDefault="00F9165F">
      <w:pPr>
        <w:tabs>
          <w:tab w:val="right" w:pos="9923"/>
        </w:tabs>
        <w:rPr>
          <w:sz w:val="24"/>
          <w:szCs w:val="24"/>
        </w:rPr>
      </w:pPr>
    </w:p>
    <w:p w14:paraId="127AC74F" w14:textId="77777777" w:rsidR="00E7520B" w:rsidRDefault="00E7520B">
      <w:pPr>
        <w:pBdr>
          <w:top w:val="single" w:sz="4" w:space="1" w:color="auto"/>
        </w:pBdr>
        <w:ind w:right="113"/>
        <w:jc w:val="center"/>
      </w:pPr>
      <w:r>
        <w:t>(индекс, адрес)</w:t>
      </w:r>
    </w:p>
    <w:p w14:paraId="0B3CEB95" w14:textId="77777777" w:rsidR="006E07A3" w:rsidRPr="00051103" w:rsidRDefault="006E07A3" w:rsidP="00F9165F">
      <w:pPr>
        <w:jc w:val="both"/>
        <w:rPr>
          <w:sz w:val="2"/>
          <w:szCs w:val="2"/>
        </w:rPr>
      </w:pPr>
      <w:r w:rsidRPr="00051103">
        <w:rPr>
          <w:sz w:val="24"/>
          <w:szCs w:val="24"/>
        </w:rPr>
        <w:t>3</w:t>
      </w:r>
      <w:r w:rsidR="001C5D89" w:rsidRPr="00051103">
        <w:rPr>
          <w:sz w:val="24"/>
          <w:szCs w:val="24"/>
        </w:rPr>
        <w:t>(1)</w:t>
      </w:r>
      <w:r w:rsidRPr="00051103">
        <w:rPr>
          <w:sz w:val="24"/>
          <w:szCs w:val="24"/>
        </w:rPr>
        <w:t>. Страховой номер индивидуального лицевого счета заявителя (для физических лиц)</w:t>
      </w:r>
      <w:r w:rsidR="00F560CC">
        <w:rPr>
          <w:sz w:val="24"/>
          <w:szCs w:val="24"/>
        </w:rPr>
        <w:t xml:space="preserve"> (СНИЛС)</w:t>
      </w:r>
      <w:r w:rsidRPr="00051103">
        <w:rPr>
          <w:sz w:val="24"/>
          <w:szCs w:val="24"/>
        </w:rPr>
        <w:br/>
      </w:r>
    </w:p>
    <w:p w14:paraId="3B266A5A" w14:textId="77777777" w:rsidR="006E07A3" w:rsidRDefault="006E07A3" w:rsidP="006E07A3">
      <w:pPr>
        <w:tabs>
          <w:tab w:val="right" w:pos="9923"/>
        </w:tabs>
        <w:rPr>
          <w:sz w:val="24"/>
          <w:szCs w:val="24"/>
        </w:rPr>
      </w:pPr>
      <w:r w:rsidRPr="00051103">
        <w:rPr>
          <w:sz w:val="24"/>
          <w:szCs w:val="24"/>
        </w:rPr>
        <w:tab/>
        <w:t>.</w:t>
      </w:r>
    </w:p>
    <w:p w14:paraId="4BCAD384" w14:textId="77777777" w:rsidR="006E07A3" w:rsidRDefault="006E07A3" w:rsidP="006E07A3">
      <w:pPr>
        <w:pBdr>
          <w:top w:val="single" w:sz="4" w:space="1" w:color="auto"/>
        </w:pBdr>
        <w:ind w:right="113"/>
        <w:rPr>
          <w:sz w:val="2"/>
          <w:szCs w:val="2"/>
        </w:rPr>
      </w:pPr>
    </w:p>
    <w:p w14:paraId="3F213A1B" w14:textId="77777777" w:rsidR="00F9165F" w:rsidRDefault="00F9165F" w:rsidP="00F9165F">
      <w:pPr>
        <w:rPr>
          <w:sz w:val="24"/>
          <w:szCs w:val="24"/>
        </w:rPr>
      </w:pPr>
    </w:p>
    <w:p w14:paraId="78BEFEC3" w14:textId="77777777" w:rsidR="00915368" w:rsidRDefault="00E7520B" w:rsidP="00915368">
      <w:pPr>
        <w:rPr>
          <w:sz w:val="21"/>
          <w:szCs w:val="21"/>
        </w:rPr>
      </w:pPr>
      <w:r>
        <w:rPr>
          <w:sz w:val="24"/>
          <w:szCs w:val="24"/>
        </w:rPr>
        <w:t>4. </w:t>
      </w:r>
      <w:r w:rsidR="00915368" w:rsidRPr="00915368">
        <w:rPr>
          <w:sz w:val="24"/>
          <w:szCs w:val="24"/>
        </w:rPr>
        <w:t>В связи с</w:t>
      </w:r>
      <w:r w:rsidR="00915368" w:rsidRPr="00915368">
        <w:rPr>
          <w:sz w:val="21"/>
          <w:szCs w:val="21"/>
        </w:rPr>
        <w:t xml:space="preserve"> </w:t>
      </w:r>
      <w:r w:rsidR="00F9165F">
        <w:rPr>
          <w:sz w:val="21"/>
          <w:szCs w:val="21"/>
        </w:rPr>
        <w:t>__________________________________________________________________________________</w:t>
      </w:r>
    </w:p>
    <w:p w14:paraId="524080B1" w14:textId="77777777" w:rsidR="00F9165F" w:rsidRPr="00915368" w:rsidRDefault="00F9165F" w:rsidP="00915368">
      <w:pPr>
        <w:rPr>
          <w:sz w:val="21"/>
          <w:szCs w:val="21"/>
        </w:rPr>
      </w:pPr>
    </w:p>
    <w:p w14:paraId="0F95D7E7" w14:textId="77777777" w:rsidR="00915368" w:rsidRDefault="00915368" w:rsidP="00915368">
      <w:pPr>
        <w:pBdr>
          <w:top w:val="single" w:sz="4" w:space="1" w:color="auto"/>
        </w:pBdr>
        <w:jc w:val="center"/>
        <w:rPr>
          <w:sz w:val="16"/>
          <w:szCs w:val="16"/>
        </w:rPr>
      </w:pPr>
      <w:r w:rsidRPr="00915368">
        <w:rPr>
          <w:sz w:val="16"/>
          <w:szCs w:val="16"/>
        </w:rPr>
        <w:t>(увеличение максимальной мощности, новое присоединение, изменение точки присоединения, категории надежности и др. – указать нужное)</w:t>
      </w:r>
    </w:p>
    <w:p w14:paraId="028864FB" w14:textId="77777777" w:rsidR="00F9165F" w:rsidRPr="00915368" w:rsidRDefault="00F9165F" w:rsidP="00915368">
      <w:pPr>
        <w:pBdr>
          <w:top w:val="single" w:sz="4" w:space="1" w:color="auto"/>
        </w:pBdr>
        <w:jc w:val="center"/>
        <w:rPr>
          <w:sz w:val="16"/>
          <w:szCs w:val="16"/>
        </w:rPr>
      </w:pPr>
    </w:p>
    <w:p w14:paraId="45969D2B" w14:textId="77777777" w:rsidR="00915368" w:rsidRPr="00915368" w:rsidRDefault="00915368" w:rsidP="00915368">
      <w:pPr>
        <w:rPr>
          <w:sz w:val="24"/>
          <w:szCs w:val="24"/>
        </w:rPr>
      </w:pPr>
      <w:r w:rsidRPr="00915368">
        <w:rPr>
          <w:sz w:val="24"/>
          <w:szCs w:val="24"/>
        </w:rPr>
        <w:t xml:space="preserve">просит осуществить технологическое присоединение  </w:t>
      </w:r>
    </w:p>
    <w:p w14:paraId="3E184600" w14:textId="77777777" w:rsidR="00915368" w:rsidRPr="00915368" w:rsidRDefault="00915368" w:rsidP="00915368">
      <w:pPr>
        <w:pBdr>
          <w:top w:val="single" w:sz="4" w:space="1" w:color="auto"/>
        </w:pBdr>
        <w:ind w:left="5613"/>
        <w:rPr>
          <w:sz w:val="21"/>
          <w:szCs w:val="21"/>
        </w:rPr>
      </w:pPr>
    </w:p>
    <w:p w14:paraId="44425481" w14:textId="77777777" w:rsidR="00915368" w:rsidRPr="00915368" w:rsidRDefault="00915368" w:rsidP="00915368">
      <w:pPr>
        <w:tabs>
          <w:tab w:val="right" w:pos="9923"/>
        </w:tabs>
        <w:rPr>
          <w:sz w:val="21"/>
          <w:szCs w:val="21"/>
        </w:rPr>
      </w:pPr>
      <w:r w:rsidRPr="00915368">
        <w:rPr>
          <w:sz w:val="21"/>
          <w:szCs w:val="21"/>
        </w:rPr>
        <w:tab/>
        <w:t>,</w:t>
      </w:r>
    </w:p>
    <w:p w14:paraId="3FB09EEC" w14:textId="77777777" w:rsidR="00915368" w:rsidRPr="00915368" w:rsidRDefault="00915368" w:rsidP="00915368">
      <w:pPr>
        <w:pBdr>
          <w:top w:val="single" w:sz="4" w:space="1" w:color="auto"/>
        </w:pBdr>
        <w:spacing w:after="120"/>
        <w:ind w:right="113"/>
        <w:jc w:val="center"/>
        <w:rPr>
          <w:sz w:val="16"/>
          <w:szCs w:val="16"/>
        </w:rPr>
      </w:pPr>
      <w:r w:rsidRPr="00915368">
        <w:rPr>
          <w:sz w:val="16"/>
          <w:szCs w:val="16"/>
        </w:rPr>
        <w:t>(наименование энергопринимающих устройств (вводно-распределительное устройство (ВРУ) и другое, для электроснабжения жилого дома, земельного участка и пр.)</w:t>
      </w:r>
    </w:p>
    <w:p w14:paraId="75CD9734" w14:textId="77777777" w:rsidR="00915368" w:rsidRPr="00915368" w:rsidRDefault="00915368" w:rsidP="00915368">
      <w:pPr>
        <w:rPr>
          <w:sz w:val="24"/>
          <w:szCs w:val="24"/>
        </w:rPr>
      </w:pPr>
      <w:r w:rsidRPr="00915368">
        <w:rPr>
          <w:sz w:val="24"/>
          <w:szCs w:val="24"/>
        </w:rPr>
        <w:t xml:space="preserve">расположенных  </w:t>
      </w:r>
    </w:p>
    <w:p w14:paraId="6B2E8D11" w14:textId="77777777" w:rsidR="00915368" w:rsidRPr="00915368" w:rsidRDefault="00915368" w:rsidP="00915368">
      <w:pPr>
        <w:pBdr>
          <w:top w:val="single" w:sz="4" w:space="1" w:color="auto"/>
        </w:pBdr>
        <w:ind w:left="1761"/>
        <w:rPr>
          <w:sz w:val="21"/>
          <w:szCs w:val="21"/>
        </w:rPr>
      </w:pPr>
    </w:p>
    <w:p w14:paraId="73E6A3A8" w14:textId="77777777" w:rsidR="00915368" w:rsidRPr="00915368" w:rsidRDefault="00915368" w:rsidP="00915368">
      <w:pPr>
        <w:tabs>
          <w:tab w:val="right" w:pos="9923"/>
        </w:tabs>
        <w:rPr>
          <w:sz w:val="21"/>
          <w:szCs w:val="21"/>
        </w:rPr>
      </w:pPr>
      <w:r w:rsidRPr="00915368">
        <w:rPr>
          <w:sz w:val="21"/>
          <w:szCs w:val="21"/>
        </w:rPr>
        <w:tab/>
        <w:t>.</w:t>
      </w:r>
    </w:p>
    <w:p w14:paraId="7221662E" w14:textId="77777777" w:rsidR="00915368" w:rsidRPr="00915368" w:rsidRDefault="00915368" w:rsidP="00915368">
      <w:pPr>
        <w:pBdr>
          <w:top w:val="single" w:sz="4" w:space="1" w:color="auto"/>
        </w:pBdr>
        <w:spacing w:after="120"/>
        <w:ind w:right="113"/>
        <w:jc w:val="center"/>
        <w:rPr>
          <w:sz w:val="16"/>
          <w:szCs w:val="16"/>
        </w:rPr>
      </w:pPr>
      <w:r w:rsidRPr="00915368">
        <w:rPr>
          <w:sz w:val="16"/>
          <w:szCs w:val="16"/>
        </w:rPr>
        <w:t>(место нахождения энергопринимающих устройств)</w:t>
      </w:r>
    </w:p>
    <w:p w14:paraId="0659E02F" w14:textId="77777777" w:rsidR="00E7520B" w:rsidRDefault="00E7520B" w:rsidP="00F9165F">
      <w:pPr>
        <w:jc w:val="both"/>
        <w:rPr>
          <w:sz w:val="24"/>
          <w:szCs w:val="24"/>
        </w:rPr>
      </w:pPr>
      <w:r>
        <w:rPr>
          <w:sz w:val="24"/>
          <w:szCs w:val="24"/>
        </w:rPr>
        <w:t xml:space="preserve">5. Количество точек присоединения с указанием технических параметров элементов энергопринимающих устройств  </w:t>
      </w:r>
    </w:p>
    <w:p w14:paraId="40FA2D16" w14:textId="77777777" w:rsidR="00E7520B" w:rsidRDefault="00E7520B" w:rsidP="00051103">
      <w:pPr>
        <w:pBdr>
          <w:top w:val="single" w:sz="4" w:space="1" w:color="auto"/>
        </w:pBdr>
        <w:ind w:left="3362"/>
        <w:rPr>
          <w:sz w:val="2"/>
          <w:szCs w:val="2"/>
        </w:rPr>
      </w:pPr>
    </w:p>
    <w:p w14:paraId="58A07FCE" w14:textId="77777777" w:rsidR="00E7520B" w:rsidRDefault="00E7520B">
      <w:pPr>
        <w:rPr>
          <w:sz w:val="24"/>
          <w:szCs w:val="24"/>
        </w:rPr>
      </w:pPr>
    </w:p>
    <w:p w14:paraId="2053E15F" w14:textId="77777777" w:rsidR="00E7520B" w:rsidRDefault="00E7520B">
      <w:pPr>
        <w:pBdr>
          <w:top w:val="single" w:sz="4" w:space="1" w:color="auto"/>
        </w:pBdr>
        <w:jc w:val="center"/>
      </w:pPr>
      <w:r>
        <w:t>(описание существующей сети для присоединения,</w:t>
      </w:r>
    </w:p>
    <w:p w14:paraId="4CF9C3B1" w14:textId="77777777" w:rsidR="00E7520B" w:rsidRDefault="00E7520B">
      <w:pPr>
        <w:tabs>
          <w:tab w:val="right" w:pos="9923"/>
        </w:tabs>
        <w:rPr>
          <w:sz w:val="24"/>
          <w:szCs w:val="24"/>
        </w:rPr>
      </w:pPr>
      <w:r>
        <w:rPr>
          <w:sz w:val="24"/>
          <w:szCs w:val="24"/>
        </w:rPr>
        <w:tab/>
        <w:t>.</w:t>
      </w:r>
    </w:p>
    <w:p w14:paraId="24D53066" w14:textId="77777777" w:rsidR="00E7520B" w:rsidRDefault="00E7520B">
      <w:pPr>
        <w:pBdr>
          <w:top w:val="single" w:sz="4" w:space="1" w:color="auto"/>
        </w:pBdr>
        <w:ind w:right="113"/>
        <w:jc w:val="center"/>
      </w:pPr>
      <w:r>
        <w:t>максимальной мощности (дополнительно или вновь) или (и) планируемых точек присоединения)</w:t>
      </w:r>
    </w:p>
    <w:p w14:paraId="21AE7D64" w14:textId="77777777" w:rsidR="00F9165F" w:rsidRDefault="00F9165F">
      <w:pPr>
        <w:pBdr>
          <w:top w:val="single" w:sz="4" w:space="1" w:color="auto"/>
        </w:pBdr>
        <w:ind w:right="113"/>
        <w:jc w:val="center"/>
      </w:pPr>
    </w:p>
    <w:p w14:paraId="3E0D31FB" w14:textId="77777777" w:rsidR="00E7520B" w:rsidRPr="006E07A3" w:rsidRDefault="00E7520B" w:rsidP="00F9165F">
      <w:pPr>
        <w:jc w:val="both"/>
        <w:rPr>
          <w:sz w:val="2"/>
          <w:szCs w:val="2"/>
        </w:rPr>
      </w:pPr>
      <w:r>
        <w:rPr>
          <w:sz w:val="24"/>
          <w:szCs w:val="24"/>
        </w:rPr>
        <w:t>6. Максимальная мощность </w:t>
      </w:r>
      <w:r>
        <w:rPr>
          <w:rStyle w:val="a9"/>
          <w:sz w:val="24"/>
          <w:szCs w:val="24"/>
        </w:rPr>
        <w:endnoteReference w:customMarkFollows="1" w:id="4"/>
        <w:t>4</w:t>
      </w:r>
      <w:r>
        <w:rPr>
          <w:sz w:val="24"/>
          <w:szCs w:val="24"/>
        </w:rPr>
        <w:t xml:space="preserve"> энергопринимающих устройств (присоединяемых и ранее</w:t>
      </w:r>
      <w:r w:rsidRPr="006E07A3">
        <w:rPr>
          <w:sz w:val="24"/>
          <w:szCs w:val="24"/>
        </w:rPr>
        <w:br/>
      </w:r>
    </w:p>
    <w:tbl>
      <w:tblPr>
        <w:tblW w:w="0" w:type="auto"/>
        <w:tblLayout w:type="fixed"/>
        <w:tblCellMar>
          <w:left w:w="28" w:type="dxa"/>
          <w:right w:w="28" w:type="dxa"/>
        </w:tblCellMar>
        <w:tblLook w:val="0000" w:firstRow="0" w:lastRow="0" w:firstColumn="0" w:lastColumn="0" w:noHBand="0" w:noVBand="0"/>
      </w:tblPr>
      <w:tblGrid>
        <w:gridCol w:w="3117"/>
        <w:gridCol w:w="794"/>
        <w:gridCol w:w="2580"/>
        <w:gridCol w:w="794"/>
        <w:gridCol w:w="2808"/>
      </w:tblGrid>
      <w:tr w:rsidR="00E7520B" w14:paraId="75840842" w14:textId="77777777">
        <w:tc>
          <w:tcPr>
            <w:tcW w:w="3117" w:type="dxa"/>
            <w:tcBorders>
              <w:top w:val="nil"/>
              <w:left w:val="nil"/>
              <w:bottom w:val="nil"/>
              <w:right w:val="nil"/>
            </w:tcBorders>
            <w:vAlign w:val="bottom"/>
          </w:tcPr>
          <w:p w14:paraId="1B433D0F" w14:textId="77777777" w:rsidR="00E7520B" w:rsidRDefault="00E7520B">
            <w:pPr>
              <w:rPr>
                <w:sz w:val="24"/>
                <w:szCs w:val="24"/>
              </w:rPr>
            </w:pPr>
            <w:r>
              <w:rPr>
                <w:sz w:val="24"/>
                <w:szCs w:val="24"/>
              </w:rPr>
              <w:t>присоединенных) составляет</w:t>
            </w:r>
          </w:p>
        </w:tc>
        <w:tc>
          <w:tcPr>
            <w:tcW w:w="794" w:type="dxa"/>
            <w:tcBorders>
              <w:top w:val="nil"/>
              <w:left w:val="nil"/>
              <w:bottom w:val="single" w:sz="4" w:space="0" w:color="auto"/>
              <w:right w:val="nil"/>
            </w:tcBorders>
            <w:vAlign w:val="bottom"/>
          </w:tcPr>
          <w:p w14:paraId="7D8A17E0" w14:textId="77777777" w:rsidR="00E7520B" w:rsidRDefault="00E7520B">
            <w:pPr>
              <w:jc w:val="center"/>
              <w:rPr>
                <w:sz w:val="24"/>
                <w:szCs w:val="24"/>
              </w:rPr>
            </w:pPr>
          </w:p>
        </w:tc>
        <w:tc>
          <w:tcPr>
            <w:tcW w:w="2580" w:type="dxa"/>
            <w:tcBorders>
              <w:top w:val="nil"/>
              <w:left w:val="nil"/>
              <w:bottom w:val="nil"/>
              <w:right w:val="nil"/>
            </w:tcBorders>
            <w:vAlign w:val="bottom"/>
          </w:tcPr>
          <w:p w14:paraId="35C2EBC1" w14:textId="77777777" w:rsidR="00E7520B" w:rsidRDefault="00E7520B">
            <w:pPr>
              <w:jc w:val="center"/>
              <w:rPr>
                <w:sz w:val="24"/>
                <w:szCs w:val="24"/>
              </w:rPr>
            </w:pPr>
            <w:r>
              <w:rPr>
                <w:sz w:val="24"/>
                <w:szCs w:val="24"/>
              </w:rPr>
              <w:t>кВт при напряжении </w:t>
            </w:r>
            <w:r>
              <w:rPr>
                <w:rStyle w:val="a9"/>
                <w:sz w:val="24"/>
                <w:szCs w:val="24"/>
              </w:rPr>
              <w:endnoteReference w:customMarkFollows="1" w:id="5"/>
              <w:t>5</w:t>
            </w:r>
          </w:p>
        </w:tc>
        <w:tc>
          <w:tcPr>
            <w:tcW w:w="794" w:type="dxa"/>
            <w:tcBorders>
              <w:top w:val="nil"/>
              <w:left w:val="nil"/>
              <w:bottom w:val="single" w:sz="4" w:space="0" w:color="auto"/>
              <w:right w:val="nil"/>
            </w:tcBorders>
            <w:vAlign w:val="bottom"/>
          </w:tcPr>
          <w:p w14:paraId="11DB1CDD" w14:textId="77777777" w:rsidR="00E7520B" w:rsidRDefault="00E7520B">
            <w:pPr>
              <w:jc w:val="center"/>
              <w:rPr>
                <w:sz w:val="24"/>
                <w:szCs w:val="24"/>
              </w:rPr>
            </w:pPr>
          </w:p>
        </w:tc>
        <w:tc>
          <w:tcPr>
            <w:tcW w:w="2808" w:type="dxa"/>
            <w:tcBorders>
              <w:top w:val="nil"/>
              <w:left w:val="nil"/>
              <w:bottom w:val="nil"/>
              <w:right w:val="nil"/>
            </w:tcBorders>
            <w:vAlign w:val="bottom"/>
          </w:tcPr>
          <w:p w14:paraId="1DEF0448" w14:textId="77777777" w:rsidR="00E7520B" w:rsidRDefault="00E7520B">
            <w:pPr>
              <w:ind w:left="57"/>
              <w:rPr>
                <w:sz w:val="24"/>
                <w:szCs w:val="24"/>
              </w:rPr>
            </w:pPr>
            <w:proofErr w:type="spellStart"/>
            <w:r>
              <w:rPr>
                <w:sz w:val="24"/>
                <w:szCs w:val="24"/>
              </w:rPr>
              <w:t>кВ</w:t>
            </w:r>
            <w:proofErr w:type="spellEnd"/>
            <w:r>
              <w:rPr>
                <w:sz w:val="24"/>
                <w:szCs w:val="24"/>
              </w:rPr>
              <w:t xml:space="preserve"> (с распределением по</w:t>
            </w:r>
          </w:p>
        </w:tc>
      </w:tr>
    </w:tbl>
    <w:p w14:paraId="653DBE77" w14:textId="77777777" w:rsidR="00E7520B" w:rsidRDefault="00E7520B">
      <w:pPr>
        <w:rPr>
          <w:sz w:val="2"/>
          <w:szCs w:val="2"/>
        </w:rPr>
      </w:pPr>
    </w:p>
    <w:tbl>
      <w:tblPr>
        <w:tblW w:w="0" w:type="auto"/>
        <w:tblLayout w:type="fixed"/>
        <w:tblCellMar>
          <w:left w:w="28" w:type="dxa"/>
          <w:right w:w="28" w:type="dxa"/>
        </w:tblCellMar>
        <w:tblLook w:val="0000" w:firstRow="0" w:lastRow="0" w:firstColumn="0" w:lastColumn="0" w:noHBand="0" w:noVBand="0"/>
      </w:tblPr>
      <w:tblGrid>
        <w:gridCol w:w="4848"/>
        <w:gridCol w:w="964"/>
        <w:gridCol w:w="340"/>
        <w:gridCol w:w="964"/>
        <w:gridCol w:w="2977"/>
      </w:tblGrid>
      <w:tr w:rsidR="00E7520B" w14:paraId="04D1FC7A" w14:textId="77777777" w:rsidTr="00C66AA2">
        <w:tc>
          <w:tcPr>
            <w:tcW w:w="4848" w:type="dxa"/>
            <w:tcBorders>
              <w:top w:val="nil"/>
              <w:left w:val="nil"/>
              <w:bottom w:val="nil"/>
              <w:right w:val="nil"/>
            </w:tcBorders>
            <w:vAlign w:val="bottom"/>
          </w:tcPr>
          <w:p w14:paraId="0CC0CA0E" w14:textId="77777777" w:rsidR="00E7520B" w:rsidRDefault="00E7520B" w:rsidP="00C66AA2">
            <w:pPr>
              <w:rPr>
                <w:sz w:val="24"/>
                <w:szCs w:val="24"/>
              </w:rPr>
            </w:pPr>
            <w:r>
              <w:rPr>
                <w:sz w:val="24"/>
                <w:szCs w:val="24"/>
              </w:rPr>
              <w:t xml:space="preserve">точкам присоединения: </w:t>
            </w:r>
          </w:p>
        </w:tc>
        <w:tc>
          <w:tcPr>
            <w:tcW w:w="964" w:type="dxa"/>
            <w:tcBorders>
              <w:top w:val="nil"/>
              <w:left w:val="nil"/>
              <w:right w:val="nil"/>
            </w:tcBorders>
            <w:vAlign w:val="bottom"/>
          </w:tcPr>
          <w:p w14:paraId="5B142100" w14:textId="77777777" w:rsidR="00E7520B" w:rsidRDefault="00E7520B">
            <w:pPr>
              <w:jc w:val="center"/>
              <w:rPr>
                <w:sz w:val="24"/>
                <w:szCs w:val="24"/>
              </w:rPr>
            </w:pPr>
          </w:p>
        </w:tc>
        <w:tc>
          <w:tcPr>
            <w:tcW w:w="340" w:type="dxa"/>
            <w:tcBorders>
              <w:top w:val="nil"/>
              <w:left w:val="nil"/>
              <w:bottom w:val="nil"/>
              <w:right w:val="nil"/>
            </w:tcBorders>
            <w:vAlign w:val="bottom"/>
          </w:tcPr>
          <w:p w14:paraId="2E42D365" w14:textId="77777777" w:rsidR="00E7520B" w:rsidRDefault="00E7520B">
            <w:pPr>
              <w:jc w:val="center"/>
              <w:rPr>
                <w:sz w:val="24"/>
                <w:szCs w:val="24"/>
              </w:rPr>
            </w:pPr>
          </w:p>
        </w:tc>
        <w:tc>
          <w:tcPr>
            <w:tcW w:w="964" w:type="dxa"/>
            <w:tcBorders>
              <w:top w:val="nil"/>
              <w:left w:val="nil"/>
              <w:right w:val="nil"/>
            </w:tcBorders>
            <w:vAlign w:val="bottom"/>
          </w:tcPr>
          <w:p w14:paraId="54B48DBA" w14:textId="77777777" w:rsidR="00E7520B" w:rsidRDefault="00E7520B">
            <w:pPr>
              <w:jc w:val="center"/>
              <w:rPr>
                <w:sz w:val="24"/>
                <w:szCs w:val="24"/>
              </w:rPr>
            </w:pPr>
          </w:p>
        </w:tc>
        <w:tc>
          <w:tcPr>
            <w:tcW w:w="2977" w:type="dxa"/>
            <w:tcBorders>
              <w:top w:val="nil"/>
              <w:left w:val="nil"/>
              <w:bottom w:val="nil"/>
              <w:right w:val="nil"/>
            </w:tcBorders>
            <w:vAlign w:val="bottom"/>
          </w:tcPr>
          <w:p w14:paraId="2DADEFB7" w14:textId="77777777" w:rsidR="00E7520B" w:rsidRDefault="00E7520B">
            <w:pPr>
              <w:ind w:left="57"/>
              <w:rPr>
                <w:sz w:val="24"/>
                <w:szCs w:val="24"/>
              </w:rPr>
            </w:pPr>
          </w:p>
        </w:tc>
      </w:tr>
    </w:tbl>
    <w:p w14:paraId="06CF8241" w14:textId="77777777" w:rsidR="00E7520B" w:rsidRDefault="00E7520B">
      <w:pPr>
        <w:rPr>
          <w:sz w:val="2"/>
          <w:szCs w:val="2"/>
        </w:rPr>
      </w:pPr>
    </w:p>
    <w:p w14:paraId="61C4B859" w14:textId="77777777" w:rsidR="00F9165F" w:rsidRPr="00C66AA2" w:rsidRDefault="00C66AA2">
      <w:pPr>
        <w:ind w:firstLine="567"/>
        <w:jc w:val="both"/>
        <w:rPr>
          <w:sz w:val="24"/>
          <w:szCs w:val="24"/>
          <w:u w:val="single"/>
        </w:rPr>
      </w:pPr>
      <w:r>
        <w:rPr>
          <w:sz w:val="24"/>
          <w:szCs w:val="24"/>
        </w:rPr>
        <w:t>точка присоединения ____________ - _________ кВт,</w:t>
      </w:r>
    </w:p>
    <w:p w14:paraId="52E12C23" w14:textId="77777777" w:rsidR="00F9165F" w:rsidRDefault="00C66AA2">
      <w:pPr>
        <w:ind w:firstLine="567"/>
        <w:jc w:val="both"/>
        <w:rPr>
          <w:sz w:val="24"/>
          <w:szCs w:val="24"/>
        </w:rPr>
      </w:pPr>
      <w:r>
        <w:rPr>
          <w:sz w:val="24"/>
          <w:szCs w:val="24"/>
        </w:rPr>
        <w:t>точка присоединения ____________ - _________ кВт в том числе:</w:t>
      </w:r>
    </w:p>
    <w:p w14:paraId="23671395" w14:textId="77777777" w:rsidR="00F9165F" w:rsidRDefault="00F9165F">
      <w:pPr>
        <w:ind w:firstLine="567"/>
        <w:jc w:val="both"/>
        <w:rPr>
          <w:sz w:val="24"/>
          <w:szCs w:val="24"/>
        </w:rPr>
      </w:pPr>
    </w:p>
    <w:p w14:paraId="4466FEF0" w14:textId="77777777" w:rsidR="00E7520B" w:rsidRPr="006E07A3" w:rsidRDefault="00E7520B">
      <w:pPr>
        <w:ind w:firstLine="567"/>
        <w:jc w:val="both"/>
        <w:rPr>
          <w:sz w:val="2"/>
          <w:szCs w:val="2"/>
        </w:rPr>
      </w:pPr>
      <w:r>
        <w:rPr>
          <w:sz w:val="24"/>
          <w:szCs w:val="24"/>
        </w:rPr>
        <w:lastRenderedPageBreak/>
        <w:t>а) максимальная мощность присоединяемых энергопринимающих устройств составляет</w:t>
      </w:r>
      <w:r w:rsidRPr="006E07A3">
        <w:rPr>
          <w:sz w:val="24"/>
          <w:szCs w:val="24"/>
        </w:rPr>
        <w:br/>
      </w:r>
    </w:p>
    <w:tbl>
      <w:tblPr>
        <w:tblW w:w="0" w:type="auto"/>
        <w:tblLayout w:type="fixed"/>
        <w:tblCellMar>
          <w:left w:w="28" w:type="dxa"/>
          <w:right w:w="28" w:type="dxa"/>
        </w:tblCellMar>
        <w:tblLook w:val="0000" w:firstRow="0" w:lastRow="0" w:firstColumn="0" w:lastColumn="0" w:noHBand="0" w:noVBand="0"/>
      </w:tblPr>
      <w:tblGrid>
        <w:gridCol w:w="1418"/>
        <w:gridCol w:w="2381"/>
        <w:gridCol w:w="1418"/>
        <w:gridCol w:w="4962"/>
      </w:tblGrid>
      <w:tr w:rsidR="00E7520B" w14:paraId="775567D8" w14:textId="77777777">
        <w:tc>
          <w:tcPr>
            <w:tcW w:w="1418" w:type="dxa"/>
            <w:tcBorders>
              <w:top w:val="nil"/>
              <w:left w:val="nil"/>
              <w:bottom w:val="single" w:sz="4" w:space="0" w:color="auto"/>
              <w:right w:val="nil"/>
            </w:tcBorders>
            <w:vAlign w:val="bottom"/>
          </w:tcPr>
          <w:p w14:paraId="3E4F25CA" w14:textId="77777777" w:rsidR="00E7520B" w:rsidRDefault="00E7520B">
            <w:pPr>
              <w:jc w:val="center"/>
              <w:rPr>
                <w:sz w:val="24"/>
                <w:szCs w:val="24"/>
              </w:rPr>
            </w:pPr>
          </w:p>
        </w:tc>
        <w:tc>
          <w:tcPr>
            <w:tcW w:w="2381" w:type="dxa"/>
            <w:tcBorders>
              <w:top w:val="nil"/>
              <w:left w:val="nil"/>
              <w:bottom w:val="nil"/>
              <w:right w:val="nil"/>
            </w:tcBorders>
            <w:vAlign w:val="bottom"/>
          </w:tcPr>
          <w:p w14:paraId="7D697FBC" w14:textId="77777777" w:rsidR="00E7520B" w:rsidRDefault="00E7520B">
            <w:pPr>
              <w:jc w:val="center"/>
              <w:rPr>
                <w:sz w:val="24"/>
                <w:szCs w:val="24"/>
              </w:rPr>
            </w:pPr>
            <w:r>
              <w:rPr>
                <w:sz w:val="24"/>
                <w:szCs w:val="24"/>
              </w:rPr>
              <w:t>кВт при напряжении</w:t>
            </w:r>
          </w:p>
        </w:tc>
        <w:tc>
          <w:tcPr>
            <w:tcW w:w="1418" w:type="dxa"/>
            <w:tcBorders>
              <w:top w:val="nil"/>
              <w:left w:val="nil"/>
              <w:bottom w:val="single" w:sz="4" w:space="0" w:color="auto"/>
              <w:right w:val="nil"/>
            </w:tcBorders>
            <w:vAlign w:val="bottom"/>
          </w:tcPr>
          <w:p w14:paraId="535648D4" w14:textId="77777777" w:rsidR="00E7520B" w:rsidRDefault="00E7520B">
            <w:pPr>
              <w:jc w:val="center"/>
              <w:rPr>
                <w:sz w:val="24"/>
                <w:szCs w:val="24"/>
              </w:rPr>
            </w:pPr>
          </w:p>
        </w:tc>
        <w:tc>
          <w:tcPr>
            <w:tcW w:w="4962" w:type="dxa"/>
            <w:tcBorders>
              <w:top w:val="nil"/>
              <w:left w:val="nil"/>
              <w:bottom w:val="nil"/>
              <w:right w:val="nil"/>
            </w:tcBorders>
            <w:vAlign w:val="bottom"/>
          </w:tcPr>
          <w:p w14:paraId="3034DED5" w14:textId="77777777" w:rsidR="00E7520B" w:rsidRDefault="00E7520B">
            <w:pPr>
              <w:ind w:left="57"/>
              <w:rPr>
                <w:sz w:val="24"/>
                <w:szCs w:val="24"/>
              </w:rPr>
            </w:pPr>
            <w:proofErr w:type="spellStart"/>
            <w:r>
              <w:rPr>
                <w:sz w:val="24"/>
                <w:szCs w:val="24"/>
              </w:rPr>
              <w:t>кВ</w:t>
            </w:r>
            <w:proofErr w:type="spellEnd"/>
            <w:r>
              <w:rPr>
                <w:sz w:val="24"/>
                <w:szCs w:val="24"/>
              </w:rPr>
              <w:t xml:space="preserve"> со следующим распределением по точкам</w:t>
            </w:r>
          </w:p>
        </w:tc>
      </w:tr>
    </w:tbl>
    <w:p w14:paraId="227DBAD6" w14:textId="77777777" w:rsidR="00E7520B" w:rsidRDefault="00E7520B">
      <w:pPr>
        <w:rPr>
          <w:sz w:val="24"/>
          <w:szCs w:val="24"/>
        </w:rPr>
      </w:pPr>
      <w:r>
        <w:rPr>
          <w:sz w:val="24"/>
          <w:szCs w:val="24"/>
        </w:rPr>
        <w:t>присоединения:</w:t>
      </w:r>
    </w:p>
    <w:tbl>
      <w:tblPr>
        <w:tblW w:w="0" w:type="auto"/>
        <w:tblInd w:w="567" w:type="dxa"/>
        <w:tblLayout w:type="fixed"/>
        <w:tblCellMar>
          <w:left w:w="28" w:type="dxa"/>
          <w:right w:w="28" w:type="dxa"/>
        </w:tblCellMar>
        <w:tblLook w:val="0000" w:firstRow="0" w:lastRow="0" w:firstColumn="0" w:lastColumn="0" w:noHBand="0" w:noVBand="0"/>
      </w:tblPr>
      <w:tblGrid>
        <w:gridCol w:w="2348"/>
        <w:gridCol w:w="1418"/>
        <w:gridCol w:w="340"/>
        <w:gridCol w:w="1418"/>
        <w:gridCol w:w="793"/>
      </w:tblGrid>
      <w:tr w:rsidR="00E7520B" w14:paraId="2AB2DE2F" w14:textId="77777777">
        <w:tc>
          <w:tcPr>
            <w:tcW w:w="2348" w:type="dxa"/>
            <w:tcBorders>
              <w:top w:val="nil"/>
              <w:left w:val="nil"/>
              <w:bottom w:val="nil"/>
              <w:right w:val="nil"/>
            </w:tcBorders>
            <w:vAlign w:val="bottom"/>
          </w:tcPr>
          <w:p w14:paraId="4C7576D6" w14:textId="77777777" w:rsidR="00E7520B" w:rsidRDefault="00E7520B">
            <w:pPr>
              <w:rPr>
                <w:sz w:val="24"/>
                <w:szCs w:val="24"/>
              </w:rPr>
            </w:pPr>
            <w:r>
              <w:rPr>
                <w:sz w:val="24"/>
                <w:szCs w:val="24"/>
              </w:rPr>
              <w:t>точка присоединения</w:t>
            </w:r>
          </w:p>
        </w:tc>
        <w:tc>
          <w:tcPr>
            <w:tcW w:w="1418" w:type="dxa"/>
            <w:tcBorders>
              <w:top w:val="nil"/>
              <w:left w:val="nil"/>
              <w:bottom w:val="single" w:sz="4" w:space="0" w:color="auto"/>
              <w:right w:val="nil"/>
            </w:tcBorders>
            <w:vAlign w:val="bottom"/>
          </w:tcPr>
          <w:p w14:paraId="515CDA70" w14:textId="77777777" w:rsidR="00E7520B" w:rsidRDefault="00E7520B">
            <w:pPr>
              <w:jc w:val="center"/>
              <w:rPr>
                <w:sz w:val="24"/>
                <w:szCs w:val="24"/>
              </w:rPr>
            </w:pPr>
          </w:p>
        </w:tc>
        <w:tc>
          <w:tcPr>
            <w:tcW w:w="340" w:type="dxa"/>
            <w:tcBorders>
              <w:top w:val="nil"/>
              <w:left w:val="nil"/>
              <w:bottom w:val="nil"/>
              <w:right w:val="nil"/>
            </w:tcBorders>
            <w:vAlign w:val="bottom"/>
          </w:tcPr>
          <w:p w14:paraId="7234EDB3" w14:textId="77777777" w:rsidR="00E7520B" w:rsidRDefault="00E7520B">
            <w:pPr>
              <w:jc w:val="center"/>
              <w:rPr>
                <w:sz w:val="24"/>
                <w:szCs w:val="24"/>
              </w:rPr>
            </w:pPr>
            <w:r>
              <w:rPr>
                <w:sz w:val="24"/>
                <w:szCs w:val="24"/>
              </w:rPr>
              <w:t>-</w:t>
            </w:r>
          </w:p>
        </w:tc>
        <w:tc>
          <w:tcPr>
            <w:tcW w:w="1418" w:type="dxa"/>
            <w:tcBorders>
              <w:top w:val="nil"/>
              <w:left w:val="nil"/>
              <w:bottom w:val="single" w:sz="4" w:space="0" w:color="auto"/>
              <w:right w:val="nil"/>
            </w:tcBorders>
            <w:vAlign w:val="bottom"/>
          </w:tcPr>
          <w:p w14:paraId="738FE542" w14:textId="77777777" w:rsidR="00E7520B" w:rsidRDefault="00E7520B">
            <w:pPr>
              <w:jc w:val="center"/>
              <w:rPr>
                <w:sz w:val="24"/>
                <w:szCs w:val="24"/>
              </w:rPr>
            </w:pPr>
          </w:p>
        </w:tc>
        <w:tc>
          <w:tcPr>
            <w:tcW w:w="793" w:type="dxa"/>
            <w:tcBorders>
              <w:top w:val="nil"/>
              <w:left w:val="nil"/>
              <w:bottom w:val="nil"/>
              <w:right w:val="nil"/>
            </w:tcBorders>
            <w:vAlign w:val="bottom"/>
          </w:tcPr>
          <w:p w14:paraId="725B1148" w14:textId="77777777" w:rsidR="00E7520B" w:rsidRDefault="00E7520B">
            <w:pPr>
              <w:ind w:left="57"/>
              <w:rPr>
                <w:sz w:val="24"/>
                <w:szCs w:val="24"/>
              </w:rPr>
            </w:pPr>
            <w:r>
              <w:rPr>
                <w:sz w:val="24"/>
                <w:szCs w:val="24"/>
              </w:rPr>
              <w:t>кВт;</w:t>
            </w:r>
          </w:p>
        </w:tc>
      </w:tr>
      <w:tr w:rsidR="00E7520B" w14:paraId="503DFF3D" w14:textId="77777777">
        <w:tc>
          <w:tcPr>
            <w:tcW w:w="2348" w:type="dxa"/>
            <w:tcBorders>
              <w:top w:val="nil"/>
              <w:left w:val="nil"/>
              <w:bottom w:val="nil"/>
              <w:right w:val="nil"/>
            </w:tcBorders>
            <w:vAlign w:val="bottom"/>
          </w:tcPr>
          <w:p w14:paraId="2B0281A0" w14:textId="77777777" w:rsidR="00E7520B" w:rsidRDefault="00E7520B">
            <w:pPr>
              <w:rPr>
                <w:sz w:val="24"/>
                <w:szCs w:val="24"/>
              </w:rPr>
            </w:pPr>
            <w:r>
              <w:rPr>
                <w:sz w:val="24"/>
                <w:szCs w:val="24"/>
              </w:rPr>
              <w:t>точка присоединения</w:t>
            </w:r>
          </w:p>
        </w:tc>
        <w:tc>
          <w:tcPr>
            <w:tcW w:w="1418" w:type="dxa"/>
            <w:tcBorders>
              <w:top w:val="nil"/>
              <w:left w:val="nil"/>
              <w:bottom w:val="single" w:sz="4" w:space="0" w:color="auto"/>
              <w:right w:val="nil"/>
            </w:tcBorders>
            <w:vAlign w:val="bottom"/>
          </w:tcPr>
          <w:p w14:paraId="1A3394B8" w14:textId="77777777" w:rsidR="00E7520B" w:rsidRDefault="00E7520B">
            <w:pPr>
              <w:jc w:val="center"/>
              <w:rPr>
                <w:sz w:val="24"/>
                <w:szCs w:val="24"/>
              </w:rPr>
            </w:pPr>
          </w:p>
        </w:tc>
        <w:tc>
          <w:tcPr>
            <w:tcW w:w="340" w:type="dxa"/>
            <w:tcBorders>
              <w:top w:val="nil"/>
              <w:left w:val="nil"/>
              <w:bottom w:val="nil"/>
              <w:right w:val="nil"/>
            </w:tcBorders>
            <w:vAlign w:val="bottom"/>
          </w:tcPr>
          <w:p w14:paraId="47DD1628" w14:textId="77777777" w:rsidR="00E7520B" w:rsidRDefault="00E7520B">
            <w:pPr>
              <w:jc w:val="center"/>
              <w:rPr>
                <w:sz w:val="24"/>
                <w:szCs w:val="24"/>
              </w:rPr>
            </w:pPr>
            <w:r>
              <w:rPr>
                <w:sz w:val="24"/>
                <w:szCs w:val="24"/>
              </w:rPr>
              <w:t>-</w:t>
            </w:r>
          </w:p>
        </w:tc>
        <w:tc>
          <w:tcPr>
            <w:tcW w:w="1418" w:type="dxa"/>
            <w:tcBorders>
              <w:top w:val="nil"/>
              <w:left w:val="nil"/>
              <w:bottom w:val="single" w:sz="4" w:space="0" w:color="auto"/>
              <w:right w:val="nil"/>
            </w:tcBorders>
            <w:vAlign w:val="bottom"/>
          </w:tcPr>
          <w:p w14:paraId="07A7E908" w14:textId="77777777" w:rsidR="00E7520B" w:rsidRDefault="00E7520B">
            <w:pPr>
              <w:jc w:val="center"/>
              <w:rPr>
                <w:sz w:val="24"/>
                <w:szCs w:val="24"/>
              </w:rPr>
            </w:pPr>
          </w:p>
        </w:tc>
        <w:tc>
          <w:tcPr>
            <w:tcW w:w="793" w:type="dxa"/>
            <w:tcBorders>
              <w:top w:val="nil"/>
              <w:left w:val="nil"/>
              <w:bottom w:val="nil"/>
              <w:right w:val="nil"/>
            </w:tcBorders>
            <w:vAlign w:val="bottom"/>
          </w:tcPr>
          <w:p w14:paraId="4FA38BFB" w14:textId="77777777" w:rsidR="00E7520B" w:rsidRDefault="00E7520B">
            <w:pPr>
              <w:ind w:left="57"/>
              <w:rPr>
                <w:sz w:val="24"/>
                <w:szCs w:val="24"/>
              </w:rPr>
            </w:pPr>
            <w:r>
              <w:rPr>
                <w:sz w:val="24"/>
                <w:szCs w:val="24"/>
              </w:rPr>
              <w:t>кВт;</w:t>
            </w:r>
          </w:p>
        </w:tc>
      </w:tr>
    </w:tbl>
    <w:p w14:paraId="7575A5F1" w14:textId="77777777" w:rsidR="00F9165F" w:rsidRDefault="00F9165F">
      <w:pPr>
        <w:ind w:firstLine="567"/>
        <w:jc w:val="both"/>
        <w:rPr>
          <w:sz w:val="24"/>
          <w:szCs w:val="24"/>
        </w:rPr>
      </w:pPr>
    </w:p>
    <w:p w14:paraId="3D6C0623" w14:textId="77777777" w:rsidR="00E7520B" w:rsidRPr="006E07A3" w:rsidRDefault="00E7520B">
      <w:pPr>
        <w:ind w:firstLine="567"/>
        <w:jc w:val="both"/>
        <w:rPr>
          <w:sz w:val="2"/>
          <w:szCs w:val="2"/>
        </w:rPr>
      </w:pPr>
      <w:r>
        <w:rPr>
          <w:sz w:val="24"/>
          <w:szCs w:val="24"/>
        </w:rPr>
        <w:t>б) максимальная мощность ранее присоединенных энергопринимающих</w:t>
      </w:r>
      <w:r w:rsidRPr="006E07A3">
        <w:rPr>
          <w:sz w:val="24"/>
          <w:szCs w:val="24"/>
        </w:rPr>
        <w:br/>
      </w:r>
    </w:p>
    <w:tbl>
      <w:tblPr>
        <w:tblW w:w="0" w:type="auto"/>
        <w:tblLayout w:type="fixed"/>
        <w:tblCellMar>
          <w:left w:w="28" w:type="dxa"/>
          <w:right w:w="28" w:type="dxa"/>
        </w:tblCellMar>
        <w:tblLook w:val="0000" w:firstRow="0" w:lastRow="0" w:firstColumn="0" w:lastColumn="0" w:noHBand="0" w:noVBand="0"/>
      </w:tblPr>
      <w:tblGrid>
        <w:gridCol w:w="2334"/>
        <w:gridCol w:w="794"/>
        <w:gridCol w:w="2381"/>
        <w:gridCol w:w="794"/>
        <w:gridCol w:w="4045"/>
      </w:tblGrid>
      <w:tr w:rsidR="00E7520B" w14:paraId="29E897BD" w14:textId="77777777">
        <w:tc>
          <w:tcPr>
            <w:tcW w:w="2334" w:type="dxa"/>
            <w:tcBorders>
              <w:top w:val="nil"/>
              <w:left w:val="nil"/>
              <w:bottom w:val="nil"/>
              <w:right w:val="nil"/>
            </w:tcBorders>
            <w:vAlign w:val="bottom"/>
          </w:tcPr>
          <w:p w14:paraId="743442A8" w14:textId="77777777" w:rsidR="00E7520B" w:rsidRDefault="00E7520B">
            <w:pPr>
              <w:rPr>
                <w:sz w:val="24"/>
                <w:szCs w:val="24"/>
              </w:rPr>
            </w:pPr>
            <w:r>
              <w:rPr>
                <w:sz w:val="24"/>
                <w:szCs w:val="24"/>
              </w:rPr>
              <w:t>устройств составляет</w:t>
            </w:r>
          </w:p>
        </w:tc>
        <w:tc>
          <w:tcPr>
            <w:tcW w:w="794" w:type="dxa"/>
            <w:tcBorders>
              <w:top w:val="nil"/>
              <w:left w:val="nil"/>
              <w:bottom w:val="single" w:sz="4" w:space="0" w:color="auto"/>
              <w:right w:val="nil"/>
            </w:tcBorders>
            <w:vAlign w:val="bottom"/>
          </w:tcPr>
          <w:p w14:paraId="13EE0DFC" w14:textId="77777777" w:rsidR="00E7520B" w:rsidRDefault="00E7520B">
            <w:pPr>
              <w:jc w:val="center"/>
              <w:rPr>
                <w:sz w:val="24"/>
                <w:szCs w:val="24"/>
              </w:rPr>
            </w:pPr>
          </w:p>
        </w:tc>
        <w:tc>
          <w:tcPr>
            <w:tcW w:w="2381" w:type="dxa"/>
            <w:tcBorders>
              <w:top w:val="nil"/>
              <w:left w:val="nil"/>
              <w:bottom w:val="nil"/>
              <w:right w:val="nil"/>
            </w:tcBorders>
            <w:vAlign w:val="bottom"/>
          </w:tcPr>
          <w:p w14:paraId="2E9B4634" w14:textId="77777777" w:rsidR="00E7520B" w:rsidRDefault="00E7520B">
            <w:pPr>
              <w:jc w:val="center"/>
              <w:rPr>
                <w:sz w:val="24"/>
                <w:szCs w:val="24"/>
              </w:rPr>
            </w:pPr>
            <w:r>
              <w:rPr>
                <w:sz w:val="24"/>
                <w:szCs w:val="24"/>
              </w:rPr>
              <w:t>кВт при напряжении</w:t>
            </w:r>
          </w:p>
        </w:tc>
        <w:tc>
          <w:tcPr>
            <w:tcW w:w="794" w:type="dxa"/>
            <w:tcBorders>
              <w:top w:val="nil"/>
              <w:left w:val="nil"/>
              <w:bottom w:val="single" w:sz="4" w:space="0" w:color="auto"/>
              <w:right w:val="nil"/>
            </w:tcBorders>
            <w:vAlign w:val="bottom"/>
          </w:tcPr>
          <w:p w14:paraId="15E10193" w14:textId="77777777" w:rsidR="00E7520B" w:rsidRDefault="00E7520B">
            <w:pPr>
              <w:jc w:val="center"/>
              <w:rPr>
                <w:sz w:val="24"/>
                <w:szCs w:val="24"/>
              </w:rPr>
            </w:pPr>
          </w:p>
        </w:tc>
        <w:tc>
          <w:tcPr>
            <w:tcW w:w="4045" w:type="dxa"/>
            <w:tcBorders>
              <w:top w:val="nil"/>
              <w:left w:val="nil"/>
              <w:bottom w:val="nil"/>
              <w:right w:val="nil"/>
            </w:tcBorders>
            <w:vAlign w:val="bottom"/>
          </w:tcPr>
          <w:p w14:paraId="74061F38" w14:textId="77777777" w:rsidR="00E7520B" w:rsidRDefault="00E7520B">
            <w:pPr>
              <w:ind w:left="57"/>
              <w:rPr>
                <w:sz w:val="24"/>
                <w:szCs w:val="24"/>
              </w:rPr>
            </w:pPr>
            <w:proofErr w:type="spellStart"/>
            <w:r>
              <w:rPr>
                <w:sz w:val="24"/>
                <w:szCs w:val="24"/>
              </w:rPr>
              <w:t>кВ</w:t>
            </w:r>
            <w:proofErr w:type="spellEnd"/>
            <w:r>
              <w:rPr>
                <w:sz w:val="24"/>
                <w:szCs w:val="24"/>
              </w:rPr>
              <w:t xml:space="preserve"> со следующим распределением</w:t>
            </w:r>
          </w:p>
        </w:tc>
      </w:tr>
    </w:tbl>
    <w:p w14:paraId="5B11F2D1" w14:textId="77777777" w:rsidR="00E7520B" w:rsidRDefault="00E7520B">
      <w:pPr>
        <w:rPr>
          <w:sz w:val="24"/>
          <w:szCs w:val="24"/>
        </w:rPr>
      </w:pPr>
      <w:r>
        <w:rPr>
          <w:sz w:val="24"/>
          <w:szCs w:val="24"/>
        </w:rPr>
        <w:t>по точкам присоединения:</w:t>
      </w:r>
    </w:p>
    <w:tbl>
      <w:tblPr>
        <w:tblW w:w="0" w:type="auto"/>
        <w:tblInd w:w="567" w:type="dxa"/>
        <w:tblLayout w:type="fixed"/>
        <w:tblCellMar>
          <w:left w:w="28" w:type="dxa"/>
          <w:right w:w="28" w:type="dxa"/>
        </w:tblCellMar>
        <w:tblLook w:val="0000" w:firstRow="0" w:lastRow="0" w:firstColumn="0" w:lastColumn="0" w:noHBand="0" w:noVBand="0"/>
      </w:tblPr>
      <w:tblGrid>
        <w:gridCol w:w="2348"/>
        <w:gridCol w:w="1418"/>
        <w:gridCol w:w="340"/>
        <w:gridCol w:w="1418"/>
        <w:gridCol w:w="793"/>
      </w:tblGrid>
      <w:tr w:rsidR="00E7520B" w14:paraId="69CE991D" w14:textId="77777777">
        <w:tc>
          <w:tcPr>
            <w:tcW w:w="2348" w:type="dxa"/>
            <w:tcBorders>
              <w:top w:val="nil"/>
              <w:left w:val="nil"/>
              <w:bottom w:val="nil"/>
              <w:right w:val="nil"/>
            </w:tcBorders>
            <w:vAlign w:val="bottom"/>
          </w:tcPr>
          <w:p w14:paraId="5A9D2EDD" w14:textId="77777777" w:rsidR="00E7520B" w:rsidRDefault="00E7520B">
            <w:pPr>
              <w:rPr>
                <w:sz w:val="24"/>
                <w:szCs w:val="24"/>
              </w:rPr>
            </w:pPr>
            <w:r>
              <w:rPr>
                <w:sz w:val="24"/>
                <w:szCs w:val="24"/>
              </w:rPr>
              <w:t>точка присоединения</w:t>
            </w:r>
          </w:p>
        </w:tc>
        <w:tc>
          <w:tcPr>
            <w:tcW w:w="1418" w:type="dxa"/>
            <w:tcBorders>
              <w:top w:val="nil"/>
              <w:left w:val="nil"/>
              <w:bottom w:val="single" w:sz="4" w:space="0" w:color="auto"/>
              <w:right w:val="nil"/>
            </w:tcBorders>
            <w:vAlign w:val="bottom"/>
          </w:tcPr>
          <w:p w14:paraId="5B1BC68D" w14:textId="77777777" w:rsidR="00E7520B" w:rsidRDefault="00E7520B">
            <w:pPr>
              <w:jc w:val="center"/>
              <w:rPr>
                <w:sz w:val="24"/>
                <w:szCs w:val="24"/>
              </w:rPr>
            </w:pPr>
          </w:p>
        </w:tc>
        <w:tc>
          <w:tcPr>
            <w:tcW w:w="340" w:type="dxa"/>
            <w:tcBorders>
              <w:top w:val="nil"/>
              <w:left w:val="nil"/>
              <w:bottom w:val="nil"/>
              <w:right w:val="nil"/>
            </w:tcBorders>
            <w:vAlign w:val="bottom"/>
          </w:tcPr>
          <w:p w14:paraId="539CE923" w14:textId="77777777" w:rsidR="00E7520B" w:rsidRDefault="00E7520B">
            <w:pPr>
              <w:jc w:val="center"/>
              <w:rPr>
                <w:sz w:val="24"/>
                <w:szCs w:val="24"/>
              </w:rPr>
            </w:pPr>
            <w:r>
              <w:rPr>
                <w:sz w:val="24"/>
                <w:szCs w:val="24"/>
              </w:rPr>
              <w:t>-</w:t>
            </w:r>
          </w:p>
        </w:tc>
        <w:tc>
          <w:tcPr>
            <w:tcW w:w="1418" w:type="dxa"/>
            <w:tcBorders>
              <w:top w:val="nil"/>
              <w:left w:val="nil"/>
              <w:bottom w:val="single" w:sz="4" w:space="0" w:color="auto"/>
              <w:right w:val="nil"/>
            </w:tcBorders>
            <w:vAlign w:val="bottom"/>
          </w:tcPr>
          <w:p w14:paraId="45A8BC5B" w14:textId="77777777" w:rsidR="00E7520B" w:rsidRDefault="00E7520B">
            <w:pPr>
              <w:jc w:val="center"/>
              <w:rPr>
                <w:sz w:val="24"/>
                <w:szCs w:val="24"/>
              </w:rPr>
            </w:pPr>
          </w:p>
        </w:tc>
        <w:tc>
          <w:tcPr>
            <w:tcW w:w="793" w:type="dxa"/>
            <w:tcBorders>
              <w:top w:val="nil"/>
              <w:left w:val="nil"/>
              <w:bottom w:val="nil"/>
              <w:right w:val="nil"/>
            </w:tcBorders>
            <w:vAlign w:val="bottom"/>
          </w:tcPr>
          <w:p w14:paraId="754EC453" w14:textId="77777777" w:rsidR="00E7520B" w:rsidRDefault="00E7520B">
            <w:pPr>
              <w:ind w:left="57"/>
              <w:rPr>
                <w:sz w:val="24"/>
                <w:szCs w:val="24"/>
              </w:rPr>
            </w:pPr>
            <w:r>
              <w:rPr>
                <w:sz w:val="24"/>
                <w:szCs w:val="24"/>
              </w:rPr>
              <w:t>кВт;</w:t>
            </w:r>
          </w:p>
        </w:tc>
      </w:tr>
      <w:tr w:rsidR="00E7520B" w14:paraId="780FB0DE" w14:textId="77777777">
        <w:tc>
          <w:tcPr>
            <w:tcW w:w="2348" w:type="dxa"/>
            <w:tcBorders>
              <w:top w:val="nil"/>
              <w:left w:val="nil"/>
              <w:bottom w:val="nil"/>
              <w:right w:val="nil"/>
            </w:tcBorders>
            <w:vAlign w:val="bottom"/>
          </w:tcPr>
          <w:p w14:paraId="35D4DC35" w14:textId="77777777" w:rsidR="00E7520B" w:rsidRDefault="00E7520B">
            <w:pPr>
              <w:rPr>
                <w:sz w:val="24"/>
                <w:szCs w:val="24"/>
              </w:rPr>
            </w:pPr>
            <w:r>
              <w:rPr>
                <w:sz w:val="24"/>
                <w:szCs w:val="24"/>
              </w:rPr>
              <w:t>точка присоединения</w:t>
            </w:r>
          </w:p>
        </w:tc>
        <w:tc>
          <w:tcPr>
            <w:tcW w:w="1418" w:type="dxa"/>
            <w:tcBorders>
              <w:top w:val="nil"/>
              <w:left w:val="nil"/>
              <w:bottom w:val="single" w:sz="4" w:space="0" w:color="auto"/>
              <w:right w:val="nil"/>
            </w:tcBorders>
            <w:vAlign w:val="bottom"/>
          </w:tcPr>
          <w:p w14:paraId="42109B98" w14:textId="77777777" w:rsidR="00E7520B" w:rsidRDefault="00E7520B">
            <w:pPr>
              <w:jc w:val="center"/>
              <w:rPr>
                <w:sz w:val="24"/>
                <w:szCs w:val="24"/>
              </w:rPr>
            </w:pPr>
          </w:p>
        </w:tc>
        <w:tc>
          <w:tcPr>
            <w:tcW w:w="340" w:type="dxa"/>
            <w:tcBorders>
              <w:top w:val="nil"/>
              <w:left w:val="nil"/>
              <w:bottom w:val="nil"/>
              <w:right w:val="nil"/>
            </w:tcBorders>
            <w:vAlign w:val="bottom"/>
          </w:tcPr>
          <w:p w14:paraId="122DF4DB" w14:textId="77777777" w:rsidR="00E7520B" w:rsidRDefault="00E7520B">
            <w:pPr>
              <w:jc w:val="center"/>
              <w:rPr>
                <w:sz w:val="24"/>
                <w:szCs w:val="24"/>
              </w:rPr>
            </w:pPr>
            <w:r>
              <w:rPr>
                <w:sz w:val="24"/>
                <w:szCs w:val="24"/>
              </w:rPr>
              <w:t>-</w:t>
            </w:r>
          </w:p>
        </w:tc>
        <w:tc>
          <w:tcPr>
            <w:tcW w:w="1418" w:type="dxa"/>
            <w:tcBorders>
              <w:top w:val="nil"/>
              <w:left w:val="nil"/>
              <w:bottom w:val="single" w:sz="4" w:space="0" w:color="auto"/>
              <w:right w:val="nil"/>
            </w:tcBorders>
            <w:vAlign w:val="bottom"/>
          </w:tcPr>
          <w:p w14:paraId="081738D9" w14:textId="77777777" w:rsidR="00E7520B" w:rsidRDefault="00E7520B">
            <w:pPr>
              <w:jc w:val="center"/>
              <w:rPr>
                <w:sz w:val="24"/>
                <w:szCs w:val="24"/>
              </w:rPr>
            </w:pPr>
          </w:p>
        </w:tc>
        <w:tc>
          <w:tcPr>
            <w:tcW w:w="793" w:type="dxa"/>
            <w:tcBorders>
              <w:top w:val="nil"/>
              <w:left w:val="nil"/>
              <w:bottom w:val="nil"/>
              <w:right w:val="nil"/>
            </w:tcBorders>
            <w:vAlign w:val="bottom"/>
          </w:tcPr>
          <w:p w14:paraId="7DEC94A6" w14:textId="77777777" w:rsidR="00E7520B" w:rsidRDefault="00E7520B">
            <w:pPr>
              <w:ind w:left="57"/>
              <w:rPr>
                <w:sz w:val="24"/>
                <w:szCs w:val="24"/>
              </w:rPr>
            </w:pPr>
            <w:r>
              <w:rPr>
                <w:sz w:val="24"/>
                <w:szCs w:val="24"/>
              </w:rPr>
              <w:t>кВт.</w:t>
            </w:r>
          </w:p>
        </w:tc>
      </w:tr>
    </w:tbl>
    <w:p w14:paraId="0D012B90" w14:textId="77777777" w:rsidR="00E7520B" w:rsidRDefault="00E7520B">
      <w:pPr>
        <w:rPr>
          <w:sz w:val="2"/>
          <w:szCs w:val="2"/>
        </w:rPr>
      </w:pPr>
    </w:p>
    <w:tbl>
      <w:tblPr>
        <w:tblW w:w="0" w:type="auto"/>
        <w:tblLayout w:type="fixed"/>
        <w:tblCellMar>
          <w:left w:w="28" w:type="dxa"/>
          <w:right w:w="28" w:type="dxa"/>
        </w:tblCellMar>
        <w:tblLook w:val="0000" w:firstRow="0" w:lastRow="0" w:firstColumn="0" w:lastColumn="0" w:noHBand="0" w:noVBand="0"/>
      </w:tblPr>
      <w:tblGrid>
        <w:gridCol w:w="7796"/>
        <w:gridCol w:w="794"/>
        <w:gridCol w:w="851"/>
      </w:tblGrid>
      <w:tr w:rsidR="00E7520B" w14:paraId="07463603" w14:textId="77777777">
        <w:tc>
          <w:tcPr>
            <w:tcW w:w="7796" w:type="dxa"/>
            <w:tcBorders>
              <w:top w:val="nil"/>
              <w:left w:val="nil"/>
              <w:bottom w:val="nil"/>
              <w:right w:val="nil"/>
            </w:tcBorders>
            <w:vAlign w:val="bottom"/>
          </w:tcPr>
          <w:p w14:paraId="00F0F0FC" w14:textId="77777777" w:rsidR="00C66AA2" w:rsidRDefault="00C66AA2">
            <w:pPr>
              <w:ind w:firstLine="567"/>
              <w:rPr>
                <w:sz w:val="24"/>
                <w:szCs w:val="24"/>
              </w:rPr>
            </w:pPr>
          </w:p>
          <w:p w14:paraId="36599378" w14:textId="77777777" w:rsidR="00E7520B" w:rsidRDefault="00E7520B">
            <w:pPr>
              <w:ind w:firstLine="567"/>
              <w:rPr>
                <w:sz w:val="24"/>
                <w:szCs w:val="24"/>
              </w:rPr>
            </w:pPr>
            <w:r>
              <w:rPr>
                <w:sz w:val="24"/>
                <w:szCs w:val="24"/>
              </w:rPr>
              <w:t>7. Количество и мощность присоединяемых к сети трансформаторов</w:t>
            </w:r>
          </w:p>
        </w:tc>
        <w:tc>
          <w:tcPr>
            <w:tcW w:w="794" w:type="dxa"/>
            <w:tcBorders>
              <w:top w:val="nil"/>
              <w:left w:val="nil"/>
              <w:bottom w:val="single" w:sz="4" w:space="0" w:color="auto"/>
              <w:right w:val="nil"/>
            </w:tcBorders>
            <w:vAlign w:val="bottom"/>
          </w:tcPr>
          <w:p w14:paraId="257B249C" w14:textId="77777777" w:rsidR="00E7520B" w:rsidRDefault="00E7520B">
            <w:pPr>
              <w:jc w:val="center"/>
              <w:rPr>
                <w:sz w:val="24"/>
                <w:szCs w:val="24"/>
              </w:rPr>
            </w:pPr>
          </w:p>
        </w:tc>
        <w:tc>
          <w:tcPr>
            <w:tcW w:w="851" w:type="dxa"/>
            <w:tcBorders>
              <w:top w:val="nil"/>
              <w:left w:val="nil"/>
              <w:bottom w:val="nil"/>
              <w:right w:val="nil"/>
            </w:tcBorders>
            <w:vAlign w:val="bottom"/>
          </w:tcPr>
          <w:p w14:paraId="00383497" w14:textId="77777777" w:rsidR="00E7520B" w:rsidRDefault="00E7520B">
            <w:pPr>
              <w:ind w:left="57"/>
              <w:rPr>
                <w:sz w:val="24"/>
                <w:szCs w:val="24"/>
              </w:rPr>
            </w:pPr>
            <w:proofErr w:type="spellStart"/>
            <w:r>
              <w:rPr>
                <w:sz w:val="24"/>
                <w:szCs w:val="24"/>
              </w:rPr>
              <w:t>кВА</w:t>
            </w:r>
            <w:proofErr w:type="spellEnd"/>
            <w:r>
              <w:rPr>
                <w:sz w:val="24"/>
                <w:szCs w:val="24"/>
              </w:rPr>
              <w:t>.</w:t>
            </w:r>
          </w:p>
        </w:tc>
      </w:tr>
    </w:tbl>
    <w:p w14:paraId="2B92CA90" w14:textId="77777777" w:rsidR="00E7520B" w:rsidRDefault="00E7520B">
      <w:pPr>
        <w:rPr>
          <w:sz w:val="2"/>
          <w:szCs w:val="2"/>
        </w:rPr>
      </w:pPr>
    </w:p>
    <w:tbl>
      <w:tblPr>
        <w:tblW w:w="0" w:type="auto"/>
        <w:tblLayout w:type="fixed"/>
        <w:tblCellMar>
          <w:left w:w="28" w:type="dxa"/>
          <w:right w:w="28" w:type="dxa"/>
        </w:tblCellMar>
        <w:tblLook w:val="0000" w:firstRow="0" w:lastRow="0" w:firstColumn="0" w:lastColumn="0" w:noHBand="0" w:noVBand="0"/>
      </w:tblPr>
      <w:tblGrid>
        <w:gridCol w:w="4763"/>
        <w:gridCol w:w="3856"/>
        <w:gridCol w:w="851"/>
      </w:tblGrid>
      <w:tr w:rsidR="00E7520B" w14:paraId="7BBA67CD" w14:textId="77777777">
        <w:tc>
          <w:tcPr>
            <w:tcW w:w="4763" w:type="dxa"/>
            <w:tcBorders>
              <w:top w:val="nil"/>
              <w:left w:val="nil"/>
              <w:bottom w:val="nil"/>
              <w:right w:val="nil"/>
            </w:tcBorders>
            <w:vAlign w:val="bottom"/>
          </w:tcPr>
          <w:p w14:paraId="3971C461" w14:textId="77777777" w:rsidR="00E7520B" w:rsidRDefault="00E7520B">
            <w:pPr>
              <w:ind w:firstLine="567"/>
              <w:rPr>
                <w:sz w:val="24"/>
                <w:szCs w:val="24"/>
              </w:rPr>
            </w:pPr>
            <w:r>
              <w:rPr>
                <w:sz w:val="24"/>
                <w:szCs w:val="24"/>
              </w:rPr>
              <w:t>8. Количество и мощность генераторов</w:t>
            </w:r>
          </w:p>
        </w:tc>
        <w:tc>
          <w:tcPr>
            <w:tcW w:w="3856" w:type="dxa"/>
            <w:tcBorders>
              <w:top w:val="nil"/>
              <w:left w:val="nil"/>
              <w:bottom w:val="single" w:sz="4" w:space="0" w:color="auto"/>
              <w:right w:val="nil"/>
            </w:tcBorders>
            <w:vAlign w:val="bottom"/>
          </w:tcPr>
          <w:p w14:paraId="5C87922B" w14:textId="77777777" w:rsidR="00E7520B" w:rsidRDefault="00E7520B">
            <w:pPr>
              <w:jc w:val="center"/>
              <w:rPr>
                <w:sz w:val="24"/>
                <w:szCs w:val="24"/>
              </w:rPr>
            </w:pPr>
          </w:p>
        </w:tc>
        <w:tc>
          <w:tcPr>
            <w:tcW w:w="851" w:type="dxa"/>
            <w:tcBorders>
              <w:top w:val="nil"/>
              <w:left w:val="nil"/>
              <w:bottom w:val="nil"/>
              <w:right w:val="nil"/>
            </w:tcBorders>
            <w:vAlign w:val="bottom"/>
          </w:tcPr>
          <w:p w14:paraId="57FF645F" w14:textId="77777777" w:rsidR="00E7520B" w:rsidRDefault="00E7520B">
            <w:pPr>
              <w:rPr>
                <w:sz w:val="24"/>
                <w:szCs w:val="24"/>
              </w:rPr>
            </w:pPr>
            <w:r>
              <w:rPr>
                <w:sz w:val="24"/>
                <w:szCs w:val="24"/>
              </w:rPr>
              <w:t>.</w:t>
            </w:r>
          </w:p>
        </w:tc>
      </w:tr>
    </w:tbl>
    <w:p w14:paraId="392D14C4" w14:textId="77777777" w:rsidR="00E7520B" w:rsidRDefault="00E7520B">
      <w:pPr>
        <w:ind w:firstLine="567"/>
        <w:rPr>
          <w:sz w:val="24"/>
          <w:szCs w:val="24"/>
        </w:rPr>
      </w:pPr>
      <w:r>
        <w:rPr>
          <w:sz w:val="24"/>
          <w:szCs w:val="24"/>
        </w:rPr>
        <w:t>9. Заявляемая категория надежности энергопринимающих устройств </w:t>
      </w:r>
      <w:r>
        <w:rPr>
          <w:rStyle w:val="a9"/>
          <w:sz w:val="24"/>
          <w:szCs w:val="24"/>
        </w:rPr>
        <w:endnoteReference w:customMarkFollows="1" w:id="6"/>
        <w:t>6</w:t>
      </w:r>
      <w:r>
        <w:rPr>
          <w:sz w:val="24"/>
          <w:szCs w:val="24"/>
        </w:rPr>
        <w:t>:</w:t>
      </w:r>
    </w:p>
    <w:tbl>
      <w:tblPr>
        <w:tblW w:w="0" w:type="auto"/>
        <w:tblInd w:w="567" w:type="dxa"/>
        <w:tblLayout w:type="fixed"/>
        <w:tblCellMar>
          <w:left w:w="28" w:type="dxa"/>
          <w:right w:w="28" w:type="dxa"/>
        </w:tblCellMar>
        <w:tblLook w:val="0000" w:firstRow="0" w:lastRow="0" w:firstColumn="0" w:lastColumn="0" w:noHBand="0" w:noVBand="0"/>
      </w:tblPr>
      <w:tblGrid>
        <w:gridCol w:w="1304"/>
        <w:gridCol w:w="72"/>
        <w:gridCol w:w="98"/>
        <w:gridCol w:w="1248"/>
        <w:gridCol w:w="72"/>
        <w:gridCol w:w="98"/>
        <w:gridCol w:w="680"/>
      </w:tblGrid>
      <w:tr w:rsidR="00E7520B" w14:paraId="54A19F81" w14:textId="77777777">
        <w:tc>
          <w:tcPr>
            <w:tcW w:w="1304" w:type="dxa"/>
            <w:tcBorders>
              <w:top w:val="nil"/>
              <w:left w:val="nil"/>
              <w:bottom w:val="nil"/>
              <w:right w:val="nil"/>
            </w:tcBorders>
            <w:vAlign w:val="bottom"/>
          </w:tcPr>
          <w:p w14:paraId="11826F42" w14:textId="77777777" w:rsidR="00E7520B" w:rsidRDefault="00E7520B">
            <w:pPr>
              <w:rPr>
                <w:sz w:val="24"/>
                <w:szCs w:val="24"/>
              </w:rPr>
            </w:pPr>
            <w:r>
              <w:rPr>
                <w:sz w:val="24"/>
                <w:szCs w:val="24"/>
              </w:rPr>
              <w:t>I категория</w:t>
            </w:r>
          </w:p>
        </w:tc>
        <w:tc>
          <w:tcPr>
            <w:tcW w:w="1418" w:type="dxa"/>
            <w:gridSpan w:val="3"/>
            <w:tcBorders>
              <w:top w:val="nil"/>
              <w:left w:val="nil"/>
              <w:bottom w:val="single" w:sz="4" w:space="0" w:color="auto"/>
              <w:right w:val="nil"/>
            </w:tcBorders>
            <w:vAlign w:val="bottom"/>
          </w:tcPr>
          <w:p w14:paraId="53F2F877" w14:textId="77777777" w:rsidR="00E7520B" w:rsidRDefault="00E7520B">
            <w:pPr>
              <w:jc w:val="center"/>
              <w:rPr>
                <w:sz w:val="24"/>
                <w:szCs w:val="24"/>
              </w:rPr>
            </w:pPr>
          </w:p>
        </w:tc>
        <w:tc>
          <w:tcPr>
            <w:tcW w:w="850" w:type="dxa"/>
            <w:gridSpan w:val="3"/>
            <w:tcBorders>
              <w:top w:val="nil"/>
              <w:left w:val="nil"/>
              <w:bottom w:val="nil"/>
              <w:right w:val="nil"/>
            </w:tcBorders>
            <w:vAlign w:val="bottom"/>
          </w:tcPr>
          <w:p w14:paraId="2B32BDA1" w14:textId="77777777" w:rsidR="00E7520B" w:rsidRDefault="00E7520B">
            <w:pPr>
              <w:ind w:left="57"/>
              <w:rPr>
                <w:sz w:val="24"/>
                <w:szCs w:val="24"/>
              </w:rPr>
            </w:pPr>
            <w:r>
              <w:rPr>
                <w:sz w:val="24"/>
                <w:szCs w:val="24"/>
              </w:rPr>
              <w:t>кВт;</w:t>
            </w:r>
          </w:p>
        </w:tc>
      </w:tr>
      <w:tr w:rsidR="00E7520B" w14:paraId="63768A75" w14:textId="77777777">
        <w:tc>
          <w:tcPr>
            <w:tcW w:w="1376" w:type="dxa"/>
            <w:gridSpan w:val="2"/>
            <w:tcBorders>
              <w:top w:val="nil"/>
              <w:left w:val="nil"/>
              <w:bottom w:val="nil"/>
              <w:right w:val="nil"/>
            </w:tcBorders>
            <w:vAlign w:val="bottom"/>
          </w:tcPr>
          <w:p w14:paraId="577105C8" w14:textId="77777777" w:rsidR="00E7520B" w:rsidRDefault="00E7520B">
            <w:pPr>
              <w:rPr>
                <w:sz w:val="24"/>
                <w:szCs w:val="24"/>
              </w:rPr>
            </w:pPr>
            <w:r>
              <w:rPr>
                <w:sz w:val="24"/>
                <w:szCs w:val="24"/>
              </w:rPr>
              <w:t>II категория</w:t>
            </w:r>
          </w:p>
        </w:tc>
        <w:tc>
          <w:tcPr>
            <w:tcW w:w="1418" w:type="dxa"/>
            <w:gridSpan w:val="3"/>
            <w:tcBorders>
              <w:top w:val="nil"/>
              <w:left w:val="nil"/>
              <w:bottom w:val="single" w:sz="4" w:space="0" w:color="auto"/>
              <w:right w:val="nil"/>
            </w:tcBorders>
            <w:vAlign w:val="bottom"/>
          </w:tcPr>
          <w:p w14:paraId="25F7B568" w14:textId="77777777" w:rsidR="00E7520B" w:rsidRDefault="00E7520B">
            <w:pPr>
              <w:jc w:val="center"/>
              <w:rPr>
                <w:sz w:val="24"/>
                <w:szCs w:val="24"/>
              </w:rPr>
            </w:pPr>
          </w:p>
        </w:tc>
        <w:tc>
          <w:tcPr>
            <w:tcW w:w="778" w:type="dxa"/>
            <w:gridSpan w:val="2"/>
            <w:tcBorders>
              <w:top w:val="nil"/>
              <w:left w:val="nil"/>
              <w:bottom w:val="nil"/>
              <w:right w:val="nil"/>
            </w:tcBorders>
            <w:vAlign w:val="bottom"/>
          </w:tcPr>
          <w:p w14:paraId="2AF711E7" w14:textId="77777777" w:rsidR="00E7520B" w:rsidRDefault="00E7520B">
            <w:pPr>
              <w:ind w:left="57"/>
              <w:rPr>
                <w:sz w:val="24"/>
                <w:szCs w:val="24"/>
              </w:rPr>
            </w:pPr>
            <w:r>
              <w:rPr>
                <w:sz w:val="24"/>
                <w:szCs w:val="24"/>
              </w:rPr>
              <w:t>кВт;</w:t>
            </w:r>
          </w:p>
        </w:tc>
      </w:tr>
      <w:tr w:rsidR="00E7520B" w14:paraId="23339491" w14:textId="77777777">
        <w:tc>
          <w:tcPr>
            <w:tcW w:w="1474" w:type="dxa"/>
            <w:gridSpan w:val="3"/>
            <w:tcBorders>
              <w:top w:val="nil"/>
              <w:left w:val="nil"/>
              <w:bottom w:val="nil"/>
              <w:right w:val="nil"/>
            </w:tcBorders>
            <w:vAlign w:val="bottom"/>
          </w:tcPr>
          <w:p w14:paraId="55AA858A" w14:textId="77777777" w:rsidR="00E7520B" w:rsidRDefault="00E7520B">
            <w:pPr>
              <w:rPr>
                <w:sz w:val="24"/>
                <w:szCs w:val="24"/>
              </w:rPr>
            </w:pPr>
            <w:r>
              <w:rPr>
                <w:sz w:val="24"/>
                <w:szCs w:val="24"/>
              </w:rPr>
              <w:t>III категория</w:t>
            </w:r>
          </w:p>
        </w:tc>
        <w:tc>
          <w:tcPr>
            <w:tcW w:w="1418" w:type="dxa"/>
            <w:gridSpan w:val="3"/>
            <w:tcBorders>
              <w:top w:val="nil"/>
              <w:left w:val="nil"/>
              <w:bottom w:val="single" w:sz="4" w:space="0" w:color="auto"/>
              <w:right w:val="nil"/>
            </w:tcBorders>
            <w:vAlign w:val="bottom"/>
          </w:tcPr>
          <w:p w14:paraId="09D1F393" w14:textId="77777777" w:rsidR="00E7520B" w:rsidRDefault="00E7520B">
            <w:pPr>
              <w:jc w:val="center"/>
              <w:rPr>
                <w:sz w:val="24"/>
                <w:szCs w:val="24"/>
              </w:rPr>
            </w:pPr>
          </w:p>
        </w:tc>
        <w:tc>
          <w:tcPr>
            <w:tcW w:w="680" w:type="dxa"/>
            <w:tcBorders>
              <w:top w:val="nil"/>
              <w:left w:val="nil"/>
              <w:bottom w:val="nil"/>
              <w:right w:val="nil"/>
            </w:tcBorders>
            <w:vAlign w:val="bottom"/>
          </w:tcPr>
          <w:p w14:paraId="567A0C38" w14:textId="77777777" w:rsidR="00E7520B" w:rsidRDefault="00E7520B">
            <w:pPr>
              <w:ind w:left="57"/>
              <w:rPr>
                <w:sz w:val="24"/>
                <w:szCs w:val="24"/>
              </w:rPr>
            </w:pPr>
            <w:r>
              <w:rPr>
                <w:sz w:val="24"/>
                <w:szCs w:val="24"/>
              </w:rPr>
              <w:t>кВт.</w:t>
            </w:r>
          </w:p>
        </w:tc>
      </w:tr>
    </w:tbl>
    <w:p w14:paraId="0CD73873" w14:textId="77777777" w:rsidR="00F9165F" w:rsidRDefault="00F9165F">
      <w:pPr>
        <w:ind w:firstLine="567"/>
        <w:jc w:val="both"/>
        <w:rPr>
          <w:sz w:val="24"/>
          <w:szCs w:val="24"/>
        </w:rPr>
      </w:pPr>
    </w:p>
    <w:p w14:paraId="379D48FA" w14:textId="77777777" w:rsidR="00E7520B" w:rsidRDefault="00E7520B">
      <w:pPr>
        <w:ind w:firstLine="567"/>
        <w:jc w:val="both"/>
        <w:rPr>
          <w:sz w:val="24"/>
          <w:szCs w:val="24"/>
        </w:rPr>
      </w:pPr>
      <w:r>
        <w:rPr>
          <w:sz w:val="24"/>
          <w:szCs w:val="24"/>
        </w:rPr>
        <w:t xml:space="preserve">10.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w:t>
      </w:r>
      <w:proofErr w:type="spellStart"/>
      <w:r>
        <w:rPr>
          <w:sz w:val="24"/>
          <w:szCs w:val="24"/>
        </w:rPr>
        <w:t>несимметрию</w:t>
      </w:r>
      <w:proofErr w:type="spellEnd"/>
      <w:r>
        <w:rPr>
          <w:sz w:val="24"/>
          <w:szCs w:val="24"/>
        </w:rPr>
        <w:t xml:space="preserve"> напряжения в точках присоединения </w:t>
      </w:r>
      <w:r>
        <w:rPr>
          <w:rStyle w:val="a9"/>
          <w:sz w:val="24"/>
          <w:szCs w:val="24"/>
        </w:rPr>
        <w:endnoteReference w:customMarkFollows="1" w:id="7"/>
        <w:t>7</w:t>
      </w:r>
      <w:r>
        <w:rPr>
          <w:sz w:val="24"/>
          <w:szCs w:val="24"/>
        </w:rPr>
        <w:t xml:space="preserve">  </w:t>
      </w:r>
    </w:p>
    <w:p w14:paraId="28057750" w14:textId="77777777" w:rsidR="00E7520B" w:rsidRDefault="00E7520B" w:rsidP="00051103">
      <w:pPr>
        <w:pBdr>
          <w:top w:val="single" w:sz="4" w:space="1" w:color="auto"/>
        </w:pBdr>
        <w:ind w:left="6917"/>
        <w:rPr>
          <w:sz w:val="2"/>
          <w:szCs w:val="2"/>
        </w:rPr>
      </w:pPr>
    </w:p>
    <w:p w14:paraId="74BEFF64" w14:textId="77777777" w:rsidR="00E7520B" w:rsidRDefault="00E7520B">
      <w:pPr>
        <w:tabs>
          <w:tab w:val="right" w:pos="9923"/>
        </w:tabs>
        <w:rPr>
          <w:sz w:val="24"/>
          <w:szCs w:val="24"/>
        </w:rPr>
      </w:pPr>
      <w:r>
        <w:rPr>
          <w:sz w:val="24"/>
          <w:szCs w:val="24"/>
        </w:rPr>
        <w:tab/>
        <w:t>.</w:t>
      </w:r>
    </w:p>
    <w:p w14:paraId="5E589C88" w14:textId="77777777" w:rsidR="00E7520B" w:rsidRDefault="00E7520B">
      <w:pPr>
        <w:pBdr>
          <w:top w:val="single" w:sz="4" w:space="1" w:color="auto"/>
        </w:pBdr>
        <w:ind w:right="113"/>
        <w:rPr>
          <w:sz w:val="2"/>
          <w:szCs w:val="2"/>
        </w:rPr>
      </w:pPr>
    </w:p>
    <w:p w14:paraId="0879FB54" w14:textId="2F2DBE19" w:rsidR="00E7520B" w:rsidRPr="006E07A3" w:rsidRDefault="00E7520B">
      <w:pPr>
        <w:ind w:firstLine="567"/>
        <w:jc w:val="both"/>
        <w:rPr>
          <w:sz w:val="24"/>
          <w:szCs w:val="24"/>
        </w:rPr>
      </w:pPr>
      <w:r>
        <w:rPr>
          <w:sz w:val="24"/>
          <w:szCs w:val="24"/>
        </w:rPr>
        <w:t>11. Величина и обоснование величины технологического минимума (для генераторов)</w:t>
      </w:r>
      <w:r w:rsidR="007668EF">
        <w:rPr>
          <w:sz w:val="24"/>
          <w:szCs w:val="24"/>
        </w:rPr>
        <w:t xml:space="preserve">, </w:t>
      </w:r>
      <w:r w:rsidR="007668EF" w:rsidRPr="007668EF">
        <w:rPr>
          <w:sz w:val="24"/>
          <w:szCs w:val="24"/>
        </w:rPr>
        <w:t>технологической и аварийной брони (для потребителей электрической энергии);</w:t>
      </w:r>
      <w:r w:rsidRPr="006E07A3">
        <w:rPr>
          <w:sz w:val="24"/>
          <w:szCs w:val="24"/>
        </w:rPr>
        <w:br/>
      </w:r>
    </w:p>
    <w:p w14:paraId="4AAB8AE6" w14:textId="77777777" w:rsidR="00E7520B" w:rsidRDefault="00E7520B">
      <w:pPr>
        <w:pBdr>
          <w:top w:val="single" w:sz="4" w:space="1" w:color="auto"/>
        </w:pBdr>
        <w:rPr>
          <w:sz w:val="2"/>
          <w:szCs w:val="2"/>
        </w:rPr>
      </w:pPr>
    </w:p>
    <w:p w14:paraId="31FC7B0A" w14:textId="77777777" w:rsidR="00E7520B" w:rsidRDefault="00E7520B">
      <w:pPr>
        <w:tabs>
          <w:tab w:val="right" w:pos="9923"/>
        </w:tabs>
        <w:rPr>
          <w:sz w:val="24"/>
          <w:szCs w:val="24"/>
        </w:rPr>
      </w:pPr>
      <w:r>
        <w:rPr>
          <w:sz w:val="24"/>
          <w:szCs w:val="24"/>
        </w:rPr>
        <w:tab/>
        <w:t>.</w:t>
      </w:r>
    </w:p>
    <w:p w14:paraId="3E08EE2C" w14:textId="77777777" w:rsidR="00E7520B" w:rsidRDefault="00E7520B">
      <w:pPr>
        <w:pBdr>
          <w:top w:val="single" w:sz="4" w:space="1" w:color="auto"/>
        </w:pBdr>
        <w:ind w:right="113"/>
        <w:rPr>
          <w:sz w:val="2"/>
          <w:szCs w:val="2"/>
        </w:rPr>
      </w:pPr>
    </w:p>
    <w:p w14:paraId="77A5E905" w14:textId="25C078DC" w:rsidR="00E7520B" w:rsidRDefault="00E7520B" w:rsidP="00F9165F">
      <w:pPr>
        <w:ind w:firstLine="567"/>
        <w:jc w:val="both"/>
        <w:rPr>
          <w:sz w:val="2"/>
          <w:szCs w:val="2"/>
        </w:rPr>
      </w:pPr>
      <w:r>
        <w:rPr>
          <w:sz w:val="24"/>
          <w:szCs w:val="24"/>
        </w:rPr>
        <w:t>12. Необходимость наличия технологической и (или) аварийной брони</w:t>
      </w:r>
      <w:r w:rsidR="007668EF">
        <w:rPr>
          <w:sz w:val="24"/>
          <w:szCs w:val="24"/>
        </w:rPr>
        <w:t>,</w:t>
      </w:r>
      <w:r w:rsidR="007668EF" w:rsidRPr="007668EF">
        <w:rPr>
          <w:sz w:val="24"/>
          <w:szCs w:val="24"/>
        </w:rPr>
        <w:t xml:space="preserve"> определяемой в соответствии с требованиями </w:t>
      </w:r>
      <w:hyperlink r:id="rId7" w:history="1">
        <w:r w:rsidR="007668EF" w:rsidRPr="007668EF">
          <w:rPr>
            <w:rStyle w:val="ac"/>
            <w:sz w:val="24"/>
            <w:szCs w:val="24"/>
          </w:rPr>
          <w:t>пункта 14(2)</w:t>
        </w:r>
      </w:hyperlink>
      <w:r w:rsidR="007668EF" w:rsidRPr="007668EF">
        <w:rPr>
          <w:sz w:val="24"/>
          <w:szCs w:val="24"/>
        </w:rPr>
        <w:t xml:space="preserve"> Правил</w:t>
      </w:r>
      <w:r>
        <w:rPr>
          <w:rStyle w:val="a9"/>
          <w:sz w:val="24"/>
          <w:szCs w:val="24"/>
        </w:rPr>
        <w:endnoteReference w:customMarkFollows="1" w:id="8"/>
        <w:t>8</w:t>
      </w:r>
      <w:r>
        <w:rPr>
          <w:sz w:val="24"/>
          <w:szCs w:val="24"/>
        </w:rPr>
        <w:t xml:space="preserve">  </w:t>
      </w:r>
      <w:r w:rsidR="00F9165F">
        <w:rPr>
          <w:sz w:val="24"/>
          <w:szCs w:val="24"/>
        </w:rPr>
        <w:t>______________.</w:t>
      </w:r>
    </w:p>
    <w:p w14:paraId="32E95942" w14:textId="77777777" w:rsidR="00F9165F" w:rsidRDefault="00E7520B" w:rsidP="00F9165F">
      <w:pPr>
        <w:ind w:firstLine="567"/>
        <w:jc w:val="both"/>
        <w:rPr>
          <w:sz w:val="24"/>
          <w:szCs w:val="24"/>
        </w:rPr>
      </w:pPr>
      <w:r>
        <w:rPr>
          <w:sz w:val="24"/>
          <w:szCs w:val="24"/>
        </w:rPr>
        <w:t>Величина и обоснование тех</w:t>
      </w:r>
      <w:r w:rsidR="00F9165F">
        <w:rPr>
          <w:sz w:val="24"/>
          <w:szCs w:val="24"/>
        </w:rPr>
        <w:t>нологической и аварийной брони: _______________________.</w:t>
      </w:r>
    </w:p>
    <w:p w14:paraId="3D11F6F1" w14:textId="77777777" w:rsidR="00F9165F" w:rsidRDefault="00F9165F" w:rsidP="009B425B">
      <w:pPr>
        <w:ind w:firstLine="567"/>
        <w:jc w:val="both"/>
        <w:rPr>
          <w:sz w:val="24"/>
          <w:szCs w:val="24"/>
        </w:rPr>
      </w:pPr>
    </w:p>
    <w:p w14:paraId="753B5DB4" w14:textId="63E950E2" w:rsidR="00E7520B" w:rsidRDefault="00E7520B">
      <w:pPr>
        <w:spacing w:after="240"/>
        <w:ind w:firstLine="567"/>
        <w:jc w:val="both"/>
        <w:rPr>
          <w:sz w:val="24"/>
          <w:szCs w:val="24"/>
        </w:rPr>
      </w:pPr>
      <w:r>
        <w:rPr>
          <w:sz w:val="24"/>
          <w:szCs w:val="24"/>
        </w:rPr>
        <w:t xml:space="preserve">13. Сроки проектирования и поэтапного введения в эксплуатацию объекта (в том числе по этапам и очередям), </w:t>
      </w:r>
      <w:r w:rsidR="00DC6A91" w:rsidRPr="00DC6A91">
        <w:rPr>
          <w:sz w:val="24"/>
          <w:szCs w:val="24"/>
        </w:rPr>
        <w:t>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r>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2183"/>
        <w:gridCol w:w="2183"/>
        <w:gridCol w:w="1871"/>
        <w:gridCol w:w="1871"/>
      </w:tblGrid>
      <w:tr w:rsidR="00E7520B" w14:paraId="64D0958C" w14:textId="77777777">
        <w:tc>
          <w:tcPr>
            <w:tcW w:w="1871" w:type="dxa"/>
            <w:vAlign w:val="center"/>
          </w:tcPr>
          <w:p w14:paraId="0186C0A6" w14:textId="77777777" w:rsidR="00E7520B" w:rsidRDefault="00E7520B">
            <w:pPr>
              <w:jc w:val="center"/>
            </w:pPr>
            <w:r>
              <w:t>Этап</w:t>
            </w:r>
            <w:r>
              <w:br/>
              <w:t>(очередь) строительства</w:t>
            </w:r>
          </w:p>
        </w:tc>
        <w:tc>
          <w:tcPr>
            <w:tcW w:w="2183" w:type="dxa"/>
            <w:vAlign w:val="center"/>
          </w:tcPr>
          <w:p w14:paraId="29995654" w14:textId="77777777" w:rsidR="00E7520B" w:rsidRDefault="00E7520B">
            <w:pPr>
              <w:jc w:val="center"/>
            </w:pPr>
            <w:r>
              <w:t>Планируемый срок проектирования энергоприни</w:t>
            </w:r>
            <w:r>
              <w:softHyphen/>
              <w:t>мающих устройств</w:t>
            </w:r>
            <w:r>
              <w:br/>
              <w:t>(месяц, год)</w:t>
            </w:r>
          </w:p>
        </w:tc>
        <w:tc>
          <w:tcPr>
            <w:tcW w:w="2183" w:type="dxa"/>
            <w:vAlign w:val="center"/>
          </w:tcPr>
          <w:p w14:paraId="7A91ACEE" w14:textId="77777777" w:rsidR="00E7520B" w:rsidRDefault="00E7520B">
            <w:pPr>
              <w:jc w:val="center"/>
            </w:pPr>
            <w:r>
              <w:t>Планируемый срок введения энергопринимающих устройств в эксплуатацию</w:t>
            </w:r>
            <w:r>
              <w:br/>
              <w:t>(месяц, год)</w:t>
            </w:r>
          </w:p>
        </w:tc>
        <w:tc>
          <w:tcPr>
            <w:tcW w:w="1871" w:type="dxa"/>
            <w:vAlign w:val="center"/>
          </w:tcPr>
          <w:p w14:paraId="41A418B0" w14:textId="51100CCD" w:rsidR="00E7520B" w:rsidRDefault="00E7520B">
            <w:pPr>
              <w:jc w:val="center"/>
            </w:pPr>
            <w:r>
              <w:t>Максимальная мощность энергопринимаю</w:t>
            </w:r>
            <w:r>
              <w:softHyphen/>
              <w:t>щих устройств</w:t>
            </w:r>
            <w:r>
              <w:br/>
              <w:t>(кВт)</w:t>
            </w:r>
            <w:r w:rsidR="00D8188C">
              <w:t xml:space="preserve">.                 </w:t>
            </w:r>
            <w:r w:rsidR="00D8188C" w:rsidRPr="00D8188C">
              <w:rPr>
                <w:sz w:val="24"/>
                <w:szCs w:val="24"/>
              </w:rPr>
              <w:t xml:space="preserve"> </w:t>
            </w:r>
            <w:r w:rsidR="00D8188C">
              <w:rPr>
                <w:sz w:val="24"/>
                <w:szCs w:val="24"/>
              </w:rPr>
              <w:t>П</w:t>
            </w:r>
            <w:r w:rsidR="00D8188C" w:rsidRPr="00D8188C">
              <w:t>ланируемое распределение максимальной мощности, сроков ввода, набора нагрузки</w:t>
            </w:r>
          </w:p>
        </w:tc>
        <w:tc>
          <w:tcPr>
            <w:tcW w:w="1871" w:type="dxa"/>
            <w:vAlign w:val="center"/>
          </w:tcPr>
          <w:p w14:paraId="4F5401A9" w14:textId="02496200" w:rsidR="00E7520B" w:rsidRDefault="00E7520B">
            <w:pPr>
              <w:jc w:val="center"/>
            </w:pPr>
            <w:r>
              <w:t>Категория надежности энергопринимаю</w:t>
            </w:r>
            <w:r>
              <w:softHyphen/>
              <w:t>щих устройств</w:t>
            </w:r>
            <w:r w:rsidR="00D8188C">
              <w:t xml:space="preserve"> (в том числе, </w:t>
            </w:r>
            <w:r w:rsidR="00D8188C" w:rsidRPr="00D8188C">
              <w:t>при вводе энергопринимающих устройств по этапам и очередям</w:t>
            </w:r>
            <w:r w:rsidR="00D8188C">
              <w:t>)</w:t>
            </w:r>
          </w:p>
        </w:tc>
      </w:tr>
      <w:tr w:rsidR="00E7520B" w14:paraId="2EF05F2C" w14:textId="77777777">
        <w:tc>
          <w:tcPr>
            <w:tcW w:w="1871" w:type="dxa"/>
          </w:tcPr>
          <w:p w14:paraId="3105FDF1" w14:textId="77777777" w:rsidR="00E7520B" w:rsidRDefault="00E7520B">
            <w:pPr>
              <w:jc w:val="center"/>
            </w:pPr>
          </w:p>
        </w:tc>
        <w:tc>
          <w:tcPr>
            <w:tcW w:w="2183" w:type="dxa"/>
          </w:tcPr>
          <w:p w14:paraId="4DEBD779" w14:textId="77777777" w:rsidR="00E7520B" w:rsidRDefault="00E7520B">
            <w:pPr>
              <w:jc w:val="center"/>
            </w:pPr>
          </w:p>
        </w:tc>
        <w:tc>
          <w:tcPr>
            <w:tcW w:w="2183" w:type="dxa"/>
          </w:tcPr>
          <w:p w14:paraId="6BB61D63" w14:textId="77777777" w:rsidR="00E7520B" w:rsidRDefault="00E7520B">
            <w:pPr>
              <w:jc w:val="center"/>
            </w:pPr>
          </w:p>
        </w:tc>
        <w:tc>
          <w:tcPr>
            <w:tcW w:w="1871" w:type="dxa"/>
          </w:tcPr>
          <w:p w14:paraId="44925667" w14:textId="77777777" w:rsidR="00E7520B" w:rsidRDefault="00E7520B">
            <w:pPr>
              <w:jc w:val="center"/>
            </w:pPr>
          </w:p>
        </w:tc>
        <w:tc>
          <w:tcPr>
            <w:tcW w:w="1871" w:type="dxa"/>
          </w:tcPr>
          <w:p w14:paraId="3D097593" w14:textId="77777777" w:rsidR="00E7520B" w:rsidRDefault="00E7520B">
            <w:pPr>
              <w:jc w:val="center"/>
            </w:pPr>
          </w:p>
        </w:tc>
      </w:tr>
      <w:tr w:rsidR="00E7520B" w14:paraId="5074B244" w14:textId="77777777">
        <w:tc>
          <w:tcPr>
            <w:tcW w:w="1871" w:type="dxa"/>
          </w:tcPr>
          <w:p w14:paraId="567FDB7F" w14:textId="77777777" w:rsidR="00E7520B" w:rsidRDefault="00E7520B">
            <w:pPr>
              <w:jc w:val="center"/>
            </w:pPr>
          </w:p>
        </w:tc>
        <w:tc>
          <w:tcPr>
            <w:tcW w:w="2183" w:type="dxa"/>
          </w:tcPr>
          <w:p w14:paraId="0214800A" w14:textId="77777777" w:rsidR="00E7520B" w:rsidRDefault="00E7520B">
            <w:pPr>
              <w:jc w:val="center"/>
            </w:pPr>
          </w:p>
        </w:tc>
        <w:tc>
          <w:tcPr>
            <w:tcW w:w="2183" w:type="dxa"/>
          </w:tcPr>
          <w:p w14:paraId="6780BE7F" w14:textId="77777777" w:rsidR="00E7520B" w:rsidRDefault="00E7520B">
            <w:pPr>
              <w:jc w:val="center"/>
            </w:pPr>
          </w:p>
        </w:tc>
        <w:tc>
          <w:tcPr>
            <w:tcW w:w="1871" w:type="dxa"/>
          </w:tcPr>
          <w:p w14:paraId="5118F730" w14:textId="77777777" w:rsidR="00E7520B" w:rsidRDefault="00E7520B">
            <w:pPr>
              <w:jc w:val="center"/>
            </w:pPr>
          </w:p>
        </w:tc>
        <w:tc>
          <w:tcPr>
            <w:tcW w:w="1871" w:type="dxa"/>
          </w:tcPr>
          <w:p w14:paraId="45CFD03E" w14:textId="77777777" w:rsidR="00E7520B" w:rsidRDefault="00E7520B">
            <w:pPr>
              <w:jc w:val="center"/>
            </w:pPr>
          </w:p>
        </w:tc>
      </w:tr>
      <w:tr w:rsidR="00E7520B" w14:paraId="33D03127" w14:textId="77777777">
        <w:tc>
          <w:tcPr>
            <w:tcW w:w="1871" w:type="dxa"/>
          </w:tcPr>
          <w:p w14:paraId="27E7A914" w14:textId="77777777" w:rsidR="00E7520B" w:rsidRDefault="00E7520B">
            <w:pPr>
              <w:jc w:val="center"/>
            </w:pPr>
          </w:p>
        </w:tc>
        <w:tc>
          <w:tcPr>
            <w:tcW w:w="2183" w:type="dxa"/>
          </w:tcPr>
          <w:p w14:paraId="7D4E3DF4" w14:textId="77777777" w:rsidR="00E7520B" w:rsidRDefault="00E7520B">
            <w:pPr>
              <w:jc w:val="center"/>
            </w:pPr>
          </w:p>
        </w:tc>
        <w:tc>
          <w:tcPr>
            <w:tcW w:w="2183" w:type="dxa"/>
          </w:tcPr>
          <w:p w14:paraId="3DABA3BD" w14:textId="77777777" w:rsidR="00E7520B" w:rsidRDefault="00E7520B">
            <w:pPr>
              <w:jc w:val="center"/>
            </w:pPr>
          </w:p>
        </w:tc>
        <w:tc>
          <w:tcPr>
            <w:tcW w:w="1871" w:type="dxa"/>
          </w:tcPr>
          <w:p w14:paraId="7CB56B4A" w14:textId="77777777" w:rsidR="00E7520B" w:rsidRDefault="00E7520B">
            <w:pPr>
              <w:jc w:val="center"/>
            </w:pPr>
          </w:p>
        </w:tc>
        <w:tc>
          <w:tcPr>
            <w:tcW w:w="1871" w:type="dxa"/>
          </w:tcPr>
          <w:p w14:paraId="56E1E9B9" w14:textId="77777777" w:rsidR="00E7520B" w:rsidRDefault="00E7520B">
            <w:pPr>
              <w:jc w:val="center"/>
            </w:pPr>
          </w:p>
        </w:tc>
      </w:tr>
    </w:tbl>
    <w:p w14:paraId="54FA81EE" w14:textId="77777777" w:rsidR="00877107" w:rsidRPr="0034212D" w:rsidRDefault="00877107">
      <w:pPr>
        <w:tabs>
          <w:tab w:val="right" w:pos="9923"/>
        </w:tabs>
        <w:spacing w:before="240"/>
        <w:ind w:firstLine="567"/>
        <w:jc w:val="both"/>
        <w:rPr>
          <w:sz w:val="24"/>
          <w:szCs w:val="24"/>
          <w:vertAlign w:val="superscript"/>
        </w:rPr>
      </w:pPr>
      <w:r>
        <w:rPr>
          <w:sz w:val="24"/>
          <w:szCs w:val="24"/>
        </w:rPr>
        <w:t>14.</w:t>
      </w:r>
      <w:r w:rsidRPr="00877107">
        <w:rPr>
          <w:rFonts w:ascii="Arial" w:hAnsi="Arial" w:cs="Arial"/>
        </w:rPr>
        <w:t xml:space="preserve"> </w:t>
      </w:r>
      <w:r>
        <w:rPr>
          <w:rFonts w:ascii="Arial" w:hAnsi="Arial" w:cs="Arial"/>
        </w:rPr>
        <w:t>С</w:t>
      </w:r>
      <w:r w:rsidRPr="00877107">
        <w:rPr>
          <w:sz w:val="24"/>
          <w:szCs w:val="24"/>
        </w:rPr>
        <w:t xml:space="preserve"> согласия сетевой организации</w:t>
      </w:r>
      <w:r>
        <w:rPr>
          <w:sz w:val="24"/>
          <w:szCs w:val="24"/>
        </w:rPr>
        <w:t xml:space="preserve"> </w:t>
      </w:r>
      <w:r w:rsidRPr="0034212D">
        <w:rPr>
          <w:sz w:val="32"/>
          <w:szCs w:val="32"/>
        </w:rPr>
        <w:t>□</w:t>
      </w:r>
      <w:r>
        <w:rPr>
          <w:sz w:val="24"/>
          <w:szCs w:val="24"/>
        </w:rPr>
        <w:t>готов/</w:t>
      </w:r>
      <w:r w:rsidRPr="0034212D">
        <w:rPr>
          <w:sz w:val="32"/>
          <w:szCs w:val="32"/>
        </w:rPr>
        <w:t>□</w:t>
      </w:r>
      <w:r>
        <w:rPr>
          <w:sz w:val="24"/>
          <w:szCs w:val="24"/>
        </w:rPr>
        <w:t xml:space="preserve">не готов </w:t>
      </w:r>
      <w:r w:rsidRPr="0034212D">
        <w:rPr>
          <w:i/>
          <w:sz w:val="24"/>
          <w:szCs w:val="24"/>
        </w:rPr>
        <w:t>(</w:t>
      </w:r>
      <w:r w:rsidR="00FC13B8">
        <w:rPr>
          <w:i/>
          <w:sz w:val="24"/>
          <w:szCs w:val="24"/>
        </w:rPr>
        <w:t>отметить</w:t>
      </w:r>
      <w:r>
        <w:rPr>
          <w:sz w:val="24"/>
          <w:szCs w:val="24"/>
        </w:rPr>
        <w:t xml:space="preserve"> </w:t>
      </w:r>
      <w:r>
        <w:rPr>
          <w:i/>
          <w:sz w:val="24"/>
          <w:szCs w:val="24"/>
        </w:rPr>
        <w:t>нужное)</w:t>
      </w:r>
      <w:r w:rsidRPr="00877107">
        <w:rPr>
          <w:sz w:val="24"/>
          <w:szCs w:val="24"/>
        </w:rPr>
        <w:t xml:space="preserve"> </w:t>
      </w:r>
      <w:r>
        <w:rPr>
          <w:sz w:val="24"/>
          <w:szCs w:val="24"/>
        </w:rPr>
        <w:t xml:space="preserve">выполнить </w:t>
      </w:r>
      <w:r w:rsidRPr="00877107">
        <w:rPr>
          <w:sz w:val="24"/>
          <w:szCs w:val="24"/>
        </w:rPr>
        <w:t>разработк</w:t>
      </w:r>
      <w:r>
        <w:rPr>
          <w:sz w:val="24"/>
          <w:szCs w:val="24"/>
        </w:rPr>
        <w:t>у</w:t>
      </w:r>
      <w:r w:rsidRPr="00877107">
        <w:rPr>
          <w:sz w:val="24"/>
          <w:szCs w:val="24"/>
        </w:rPr>
        <w:t xml:space="preserve"> проектной документации в рамках выполнения мероприятий по технологическому присоединению и переда</w:t>
      </w:r>
      <w:r>
        <w:rPr>
          <w:sz w:val="24"/>
          <w:szCs w:val="24"/>
        </w:rPr>
        <w:t>ть</w:t>
      </w:r>
      <w:r w:rsidRPr="00877107">
        <w:rPr>
          <w:sz w:val="24"/>
          <w:szCs w:val="24"/>
        </w:rPr>
        <w:t xml:space="preserve"> ее сетевой организации</w:t>
      </w:r>
      <w:r w:rsidR="00180DEE">
        <w:rPr>
          <w:sz w:val="24"/>
          <w:szCs w:val="24"/>
          <w:vertAlign w:val="superscript"/>
        </w:rPr>
        <w:t>9</w:t>
      </w:r>
    </w:p>
    <w:p w14:paraId="29575C5B" w14:textId="77777777" w:rsidR="00E7520B" w:rsidRDefault="00E7520B">
      <w:pPr>
        <w:tabs>
          <w:tab w:val="right" w:pos="9923"/>
        </w:tabs>
        <w:spacing w:before="240"/>
        <w:ind w:firstLine="567"/>
        <w:jc w:val="both"/>
        <w:rPr>
          <w:sz w:val="24"/>
          <w:szCs w:val="24"/>
        </w:rPr>
      </w:pPr>
      <w:r>
        <w:rPr>
          <w:sz w:val="24"/>
          <w:szCs w:val="24"/>
        </w:rPr>
        <w:lastRenderedPageBreak/>
        <w:t>1</w:t>
      </w:r>
      <w:r w:rsidR="00877107">
        <w:rPr>
          <w:sz w:val="24"/>
          <w:szCs w:val="24"/>
        </w:rPr>
        <w:t>5</w:t>
      </w:r>
      <w:r>
        <w:rPr>
          <w:sz w:val="24"/>
          <w:szCs w:val="24"/>
        </w:rPr>
        <w:t xml:space="preserve">. Гарантирующий поставщик (энергосбытовая организация), </w:t>
      </w:r>
      <w:r w:rsidR="00076A21" w:rsidRPr="00076A21">
        <w:rPr>
          <w:sz w:val="24"/>
          <w:szCs w:val="24"/>
        </w:rPr>
        <w:t>с которым заявитель намеревается заключить договор, обеспечивающий продажу электрической энергии (мощности) на розничном рынке</w:t>
      </w:r>
      <w:r w:rsidRPr="006E07A3">
        <w:rPr>
          <w:sz w:val="24"/>
          <w:szCs w:val="24"/>
        </w:rPr>
        <w:br/>
      </w:r>
      <w:r>
        <w:rPr>
          <w:sz w:val="24"/>
          <w:szCs w:val="24"/>
        </w:rPr>
        <w:tab/>
        <w:t>.</w:t>
      </w:r>
    </w:p>
    <w:p w14:paraId="177EE12F" w14:textId="77777777" w:rsidR="00E7520B" w:rsidRDefault="00E7520B">
      <w:pPr>
        <w:pBdr>
          <w:top w:val="single" w:sz="4" w:space="1" w:color="auto"/>
        </w:pBdr>
        <w:ind w:right="113"/>
        <w:rPr>
          <w:sz w:val="2"/>
          <w:szCs w:val="2"/>
        </w:rPr>
      </w:pPr>
    </w:p>
    <w:p w14:paraId="79917E8B" w14:textId="77777777" w:rsidR="002A485F" w:rsidRDefault="002A485F" w:rsidP="002A485F">
      <w:pPr>
        <w:jc w:val="both"/>
        <w:rPr>
          <w:sz w:val="21"/>
          <w:szCs w:val="21"/>
        </w:rPr>
      </w:pPr>
      <w:r>
        <w:rPr>
          <w:sz w:val="21"/>
          <w:szCs w:val="21"/>
        </w:rPr>
        <w:t>Вид договора: ______________________________________________________________________</w:t>
      </w:r>
    </w:p>
    <w:p w14:paraId="5DB09CB8" w14:textId="77777777" w:rsidR="002A485F" w:rsidRDefault="002A485F" w:rsidP="002A485F">
      <w:pPr>
        <w:jc w:val="both"/>
        <w:rPr>
          <w:sz w:val="16"/>
          <w:szCs w:val="16"/>
        </w:rPr>
      </w:pPr>
      <w:r>
        <w:rPr>
          <w:sz w:val="16"/>
          <w:szCs w:val="16"/>
        </w:rPr>
        <w:t xml:space="preserve">(договор энергоснабжения или купли-продажи (поставки) электрической энергии (мощности)) – </w:t>
      </w:r>
      <w:r w:rsidRPr="00076A21">
        <w:rPr>
          <w:b/>
          <w:sz w:val="16"/>
          <w:szCs w:val="16"/>
        </w:rPr>
        <w:t>указать нужное</w:t>
      </w:r>
      <w:r>
        <w:rPr>
          <w:sz w:val="16"/>
          <w:szCs w:val="16"/>
        </w:rPr>
        <w:t xml:space="preserve">. </w:t>
      </w:r>
    </w:p>
    <w:p w14:paraId="5B79335B" w14:textId="77777777" w:rsidR="002A485F" w:rsidRDefault="002A485F" w:rsidP="002A485F">
      <w:pPr>
        <w:jc w:val="both"/>
        <w:rPr>
          <w:sz w:val="21"/>
          <w:szCs w:val="21"/>
        </w:rPr>
      </w:pPr>
      <w:r>
        <w:rPr>
          <w:b/>
          <w:sz w:val="21"/>
          <w:szCs w:val="21"/>
        </w:rPr>
        <w:t>Номер и дата договора</w:t>
      </w:r>
      <w:r>
        <w:rPr>
          <w:sz w:val="21"/>
          <w:szCs w:val="21"/>
        </w:rPr>
        <w:t>,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w:t>
      </w:r>
      <w:r>
        <w:rPr>
          <w:b/>
          <w:sz w:val="21"/>
          <w:szCs w:val="21"/>
        </w:rPr>
        <w:t>при наличии</w:t>
      </w:r>
      <w:r>
        <w:rPr>
          <w:sz w:val="21"/>
          <w:szCs w:val="21"/>
        </w:rPr>
        <w:t>) – № ________ от _________</w:t>
      </w:r>
    </w:p>
    <w:p w14:paraId="53B41535" w14:textId="77777777" w:rsidR="002A485F" w:rsidRDefault="002A485F" w:rsidP="002A485F">
      <w:pPr>
        <w:jc w:val="both"/>
        <w:rPr>
          <w:sz w:val="21"/>
          <w:szCs w:val="21"/>
        </w:rPr>
      </w:pPr>
      <w:r>
        <w:rPr>
          <w:sz w:val="21"/>
          <w:szCs w:val="21"/>
        </w:rPr>
        <w:t xml:space="preserve">                                                                                             (указать номер и дату договора при наличии</w:t>
      </w:r>
      <w:r w:rsidR="00DC21FB">
        <w:rPr>
          <w:sz w:val="21"/>
          <w:szCs w:val="21"/>
        </w:rPr>
        <w:t xml:space="preserve"> договора</w:t>
      </w:r>
      <w:r>
        <w:rPr>
          <w:sz w:val="21"/>
          <w:szCs w:val="21"/>
        </w:rPr>
        <w:t>).</w:t>
      </w:r>
    </w:p>
    <w:p w14:paraId="3E9E625A" w14:textId="77777777" w:rsidR="00EF5374" w:rsidRDefault="00722439" w:rsidP="00EF5374">
      <w:pPr>
        <w:tabs>
          <w:tab w:val="left" w:pos="851"/>
          <w:tab w:val="left" w:pos="993"/>
        </w:tabs>
        <w:adjustRightInd w:val="0"/>
        <w:jc w:val="both"/>
        <w:rPr>
          <w:i/>
          <w:color w:val="000000" w:themeColor="text1"/>
          <w:sz w:val="18"/>
          <w:szCs w:val="18"/>
        </w:rPr>
      </w:pPr>
      <w:r>
        <w:rPr>
          <w:sz w:val="24"/>
          <w:szCs w:val="24"/>
        </w:rPr>
        <w:t xml:space="preserve">16. </w:t>
      </w:r>
      <w:r w:rsidRPr="00E61AC7">
        <w:rPr>
          <w:sz w:val="24"/>
          <w:szCs w:val="24"/>
        </w:rPr>
        <w:t xml:space="preserve">Согласие   </w:t>
      </w:r>
      <w:r w:rsidRPr="00E73A42">
        <w:rPr>
          <w:color w:val="000000" w:themeColor="text1"/>
          <w:sz w:val="24"/>
          <w:szCs w:val="24"/>
        </w:rPr>
        <w:t xml:space="preserve">заявителя  (для  юридических  лиц - физического лица, подписывающего   настоящую  заявку)  на   обработку   персональных   данных в   соответствии   с   требованиями  Федерального  </w:t>
      </w:r>
      <w:hyperlink r:id="rId8" w:history="1">
        <w:r w:rsidRPr="00E73A42">
          <w:rPr>
            <w:rStyle w:val="ac"/>
            <w:color w:val="000000" w:themeColor="text1"/>
            <w:sz w:val="24"/>
            <w:szCs w:val="24"/>
            <w:u w:val="none"/>
          </w:rPr>
          <w:t>закона</w:t>
        </w:r>
      </w:hyperlink>
      <w:r w:rsidRPr="00E73A42">
        <w:rPr>
          <w:color w:val="000000" w:themeColor="text1"/>
          <w:sz w:val="24"/>
          <w:szCs w:val="24"/>
        </w:rPr>
        <w:t xml:space="preserve">  "О  персональных данных" </w:t>
      </w:r>
      <w:r w:rsidR="00EF5374">
        <w:rPr>
          <w:color w:val="000000" w:themeColor="text1"/>
        </w:rPr>
        <w:t xml:space="preserve">- </w:t>
      </w:r>
      <w:r w:rsidR="00EF5374">
        <w:rPr>
          <w:i/>
          <w:color w:val="000000" w:themeColor="text1"/>
          <w:sz w:val="18"/>
          <w:szCs w:val="18"/>
        </w:rPr>
        <w:t>Я даю согласие акционерному обществу "Витимэнерго" (АО "Витимэнерго"; далее - Оператор), расположенному по адресу: 666902, Иркутская область, г. Бодайбо, ул. Подстанция, д. 4, на обработку (сбор, систематизацию, накопление, хранение, уточнение (обновление, изменение), использование моих персональных данных и подтверждаю, что, давая такое согласие, я действую своей волей и в своих интересах.</w:t>
      </w:r>
    </w:p>
    <w:p w14:paraId="5D2FF734" w14:textId="77777777" w:rsidR="00EF5374" w:rsidRDefault="00EF5374" w:rsidP="00EF5374">
      <w:pPr>
        <w:tabs>
          <w:tab w:val="left" w:pos="851"/>
          <w:tab w:val="left" w:pos="993"/>
        </w:tabs>
        <w:adjustRightInd w:val="0"/>
        <w:jc w:val="both"/>
        <w:rPr>
          <w:i/>
          <w:color w:val="000000" w:themeColor="text1"/>
          <w:sz w:val="18"/>
          <w:szCs w:val="18"/>
        </w:rPr>
      </w:pPr>
      <w:r>
        <w:rPr>
          <w:i/>
          <w:color w:val="000000" w:themeColor="text1"/>
          <w:sz w:val="18"/>
          <w:szCs w:val="18"/>
        </w:rPr>
        <w:t>Согласие дается мною для целей: осуществления действий по технологическому присоединению принадлежащих мне, либо организации, интересы которой я представляю (по доверенности либо как единоличный исполнительный орган), энергопринимающих устройств и/или объектов электросетевого хозяйства к электрическим сетям, принадлежащим Оператору и иным лицам, в частности, для регистрации в личном кабинете официального сайта Оператора, подачи заявки на технологическое присоединение, заключения договора на технологическое присоединение, заключение договора, обеспечивающего продажу электрической энергии (мощности) на розничном рынке, совершение иных действий предусмотренных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а также исполнения требований других федеральных законов и подзаконных актов с использованием как автоматизированных средств обработки моих персональных данных, так и без использования средств автоматизации, внесения полученных сведений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передачи их уполномоченным органам.</w:t>
      </w:r>
    </w:p>
    <w:p w14:paraId="142B5DEF" w14:textId="77777777" w:rsidR="00EF5374" w:rsidRDefault="00EF5374" w:rsidP="00EF5374">
      <w:pPr>
        <w:tabs>
          <w:tab w:val="left" w:pos="851"/>
          <w:tab w:val="left" w:pos="993"/>
        </w:tabs>
        <w:adjustRightInd w:val="0"/>
        <w:jc w:val="both"/>
        <w:rPr>
          <w:i/>
          <w:color w:val="000000" w:themeColor="text1"/>
          <w:sz w:val="18"/>
          <w:szCs w:val="18"/>
        </w:rPr>
      </w:pPr>
      <w:r>
        <w:rPr>
          <w:i/>
          <w:color w:val="000000" w:themeColor="text1"/>
          <w:sz w:val="18"/>
          <w:szCs w:val="18"/>
        </w:rPr>
        <w:t xml:space="preserve">Согласие дается на обработку следующих моих персональных данных (включая получение от меня и/или любых третьих лиц): фамилия, имя, отчество, номера телефонов (городской, мобильный), адрес электронной почты, сведения для входа в личный кабинет, ИНН, ОГРН, ОГРНИП, КПП, номер страхового номера индивидуального лицевого счета, иные сведения, предусмотренные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Оператором, по поручению Оператора ИП </w:t>
      </w:r>
      <w:proofErr w:type="spellStart"/>
      <w:r>
        <w:rPr>
          <w:i/>
          <w:color w:val="000000" w:themeColor="text1"/>
          <w:sz w:val="18"/>
          <w:szCs w:val="18"/>
        </w:rPr>
        <w:t>Туксин</w:t>
      </w:r>
      <w:proofErr w:type="spellEnd"/>
      <w:r>
        <w:rPr>
          <w:i/>
          <w:color w:val="000000" w:themeColor="text1"/>
          <w:sz w:val="18"/>
          <w:szCs w:val="18"/>
        </w:rPr>
        <w:t xml:space="preserve"> Артем Александрович (ОГРН 318420500015205) на основании заключенного договора, а также субъектом розничного рынка для заключения договора, обеспечивающего продажу электрической энергии (мощности) на розничном рынке в случае, если соответствующий субъект розничного рынка электрической энергии (мощности) будет указан мной в заявке на технологическое присоединение АО «Витимэнергосбыт» ИНН 3802010714, ОГРН 1063802001372.</w:t>
      </w:r>
    </w:p>
    <w:p w14:paraId="5EBF5DB5" w14:textId="77777777" w:rsidR="00EF5374" w:rsidRDefault="00EF5374" w:rsidP="00EF5374">
      <w:pPr>
        <w:tabs>
          <w:tab w:val="left" w:pos="851"/>
          <w:tab w:val="left" w:pos="993"/>
        </w:tabs>
        <w:adjustRightInd w:val="0"/>
        <w:jc w:val="both"/>
        <w:rPr>
          <w:i/>
          <w:color w:val="000000" w:themeColor="text1"/>
          <w:sz w:val="18"/>
          <w:szCs w:val="18"/>
        </w:rPr>
      </w:pPr>
      <w:r>
        <w:rPr>
          <w:i/>
          <w:color w:val="000000" w:themeColor="text1"/>
          <w:sz w:val="18"/>
          <w:szCs w:val="18"/>
        </w:rPr>
        <w:t>Лицо, осуществляющее обработку моих персональных данных обязано соблюдать принципы и правила обработки персональных данных, предусмотренные действующим законодательством.</w:t>
      </w:r>
    </w:p>
    <w:p w14:paraId="6E7AD852" w14:textId="77777777" w:rsidR="00EF5374" w:rsidRDefault="00EF5374" w:rsidP="00EF5374">
      <w:pPr>
        <w:tabs>
          <w:tab w:val="left" w:pos="851"/>
          <w:tab w:val="left" w:pos="993"/>
        </w:tabs>
        <w:adjustRightInd w:val="0"/>
        <w:jc w:val="both"/>
        <w:rPr>
          <w:i/>
          <w:color w:val="000000" w:themeColor="text1"/>
          <w:sz w:val="18"/>
          <w:szCs w:val="18"/>
        </w:rPr>
      </w:pPr>
      <w:r>
        <w:rPr>
          <w:i/>
          <w:color w:val="000000" w:themeColor="text1"/>
          <w:sz w:val="18"/>
          <w:szCs w:val="18"/>
        </w:rPr>
        <w:t>Настоящее согласие дано мной с даты подтверждения согласия на официальном сайте Оператора и действует бессрочно. В случае неправомерного использования моих персональных данных согласие на обработку персональных данных отзывается моим письменным заявлением.</w:t>
      </w:r>
    </w:p>
    <w:p w14:paraId="79C9AD62" w14:textId="77777777" w:rsidR="00EF5374" w:rsidRDefault="00EF5374" w:rsidP="00EF5374">
      <w:pPr>
        <w:tabs>
          <w:tab w:val="left" w:pos="851"/>
          <w:tab w:val="left" w:pos="993"/>
        </w:tabs>
        <w:adjustRightInd w:val="0"/>
        <w:jc w:val="both"/>
        <w:rPr>
          <w:i/>
          <w:sz w:val="18"/>
          <w:szCs w:val="18"/>
        </w:rPr>
      </w:pPr>
      <w:r>
        <w:rPr>
          <w:i/>
          <w:color w:val="000000" w:themeColor="text1"/>
          <w:sz w:val="18"/>
          <w:szCs w:val="18"/>
        </w:rPr>
        <w:t>Подтверждаю, что с порядком отзыва согласия на обработку персональных данных в соответствии с Федеральным законом от 27.07.2006 «О персональных данных» № 152-ФЗ ознакомлен(а).</w:t>
      </w:r>
    </w:p>
    <w:p w14:paraId="490D8282" w14:textId="77777777" w:rsidR="00971868" w:rsidRDefault="00971868">
      <w:pPr>
        <w:ind w:firstLine="567"/>
        <w:jc w:val="both"/>
        <w:rPr>
          <w:sz w:val="24"/>
          <w:szCs w:val="24"/>
        </w:rPr>
      </w:pPr>
    </w:p>
    <w:p w14:paraId="2654A373" w14:textId="7550F2B0" w:rsidR="00E7520B" w:rsidRDefault="00E7520B">
      <w:pPr>
        <w:ind w:firstLine="567"/>
        <w:jc w:val="both"/>
        <w:rPr>
          <w:sz w:val="24"/>
          <w:szCs w:val="24"/>
        </w:rPr>
      </w:pPr>
      <w:r>
        <w:rPr>
          <w:sz w:val="24"/>
          <w:szCs w:val="24"/>
        </w:rPr>
        <w:t xml:space="preserve">Заявители, максимальная мощность энергопринимающих устройств которых составляет свыше 150 </w:t>
      </w:r>
      <w:proofErr w:type="gramStart"/>
      <w:r>
        <w:rPr>
          <w:sz w:val="24"/>
          <w:szCs w:val="24"/>
        </w:rPr>
        <w:t xml:space="preserve">кВт  </w:t>
      </w:r>
      <w:bookmarkStart w:id="0" w:name="_Hlk209772501"/>
      <w:r w:rsidR="008C04CA" w:rsidRPr="008C04CA">
        <w:rPr>
          <w:sz w:val="24"/>
          <w:szCs w:val="24"/>
        </w:rPr>
        <w:t>и</w:t>
      </w:r>
      <w:proofErr w:type="gramEnd"/>
      <w:r w:rsidR="008C04CA" w:rsidRPr="008C04CA">
        <w:rPr>
          <w:sz w:val="24"/>
          <w:szCs w:val="24"/>
        </w:rPr>
        <w:t xml:space="preserve"> до 670 кВт включительно</w:t>
      </w:r>
      <w:r w:rsidR="008C04CA">
        <w:rPr>
          <w:sz w:val="24"/>
          <w:szCs w:val="24"/>
        </w:rPr>
        <w:t>,</w:t>
      </w:r>
      <w:bookmarkEnd w:id="0"/>
      <w:r>
        <w:rPr>
          <w:sz w:val="24"/>
          <w:szCs w:val="24"/>
        </w:rPr>
        <w:t xml:space="preserve"> пункты 7, 8, 11 и 12 настоящей заявки не заполняют.</w:t>
      </w:r>
    </w:p>
    <w:p w14:paraId="180F2DAC" w14:textId="77777777" w:rsidR="00E7520B" w:rsidRDefault="002A485F">
      <w:pPr>
        <w:spacing w:before="120" w:after="120"/>
        <w:ind w:firstLine="567"/>
        <w:rPr>
          <w:sz w:val="24"/>
          <w:szCs w:val="24"/>
        </w:rPr>
      </w:pPr>
      <w:r>
        <w:rPr>
          <w:sz w:val="24"/>
          <w:szCs w:val="24"/>
        </w:rPr>
        <w:t>П</w:t>
      </w:r>
      <w:r w:rsidR="00E7520B">
        <w:rPr>
          <w:sz w:val="24"/>
          <w:szCs w:val="24"/>
        </w:rPr>
        <w:t>риложения:</w:t>
      </w:r>
    </w:p>
    <w:p w14:paraId="1957F07C" w14:textId="77777777" w:rsidR="00E7520B" w:rsidRDefault="00E7520B">
      <w:pPr>
        <w:ind w:firstLine="567"/>
      </w:pPr>
      <w:r>
        <w:t>(указать перечень прилагаемых документов)</w:t>
      </w:r>
    </w:p>
    <w:p w14:paraId="5DB18615" w14:textId="77777777" w:rsidR="00E7520B" w:rsidRDefault="00E7520B">
      <w:pPr>
        <w:ind w:firstLine="567"/>
        <w:rPr>
          <w:sz w:val="24"/>
          <w:szCs w:val="24"/>
        </w:rPr>
      </w:pPr>
      <w:r>
        <w:rPr>
          <w:sz w:val="24"/>
          <w:szCs w:val="24"/>
        </w:rPr>
        <w:t xml:space="preserve">1.  </w:t>
      </w:r>
    </w:p>
    <w:p w14:paraId="7E71C6F1" w14:textId="77777777" w:rsidR="00E7520B" w:rsidRDefault="00E7520B">
      <w:pPr>
        <w:pBdr>
          <w:top w:val="single" w:sz="4" w:space="1" w:color="auto"/>
        </w:pBdr>
        <w:ind w:left="881"/>
        <w:rPr>
          <w:sz w:val="2"/>
          <w:szCs w:val="2"/>
        </w:rPr>
      </w:pPr>
    </w:p>
    <w:p w14:paraId="6DE9FA4B" w14:textId="77777777" w:rsidR="00E7520B" w:rsidRDefault="00E7520B">
      <w:pPr>
        <w:ind w:firstLine="567"/>
        <w:rPr>
          <w:sz w:val="24"/>
          <w:szCs w:val="24"/>
        </w:rPr>
      </w:pPr>
      <w:r>
        <w:rPr>
          <w:sz w:val="24"/>
          <w:szCs w:val="24"/>
        </w:rPr>
        <w:t xml:space="preserve">2.  </w:t>
      </w:r>
    </w:p>
    <w:p w14:paraId="4433FB11" w14:textId="77777777" w:rsidR="00E7520B" w:rsidRDefault="00E7520B">
      <w:pPr>
        <w:pBdr>
          <w:top w:val="single" w:sz="4" w:space="1" w:color="auto"/>
        </w:pBdr>
        <w:ind w:left="881"/>
        <w:rPr>
          <w:sz w:val="2"/>
          <w:szCs w:val="2"/>
        </w:rPr>
      </w:pPr>
    </w:p>
    <w:p w14:paraId="1933A3B4" w14:textId="77777777" w:rsidR="00E7520B" w:rsidRDefault="00E7520B">
      <w:pPr>
        <w:ind w:firstLine="567"/>
        <w:rPr>
          <w:sz w:val="24"/>
          <w:szCs w:val="24"/>
        </w:rPr>
      </w:pPr>
      <w:r>
        <w:rPr>
          <w:sz w:val="24"/>
          <w:szCs w:val="24"/>
        </w:rPr>
        <w:t xml:space="preserve">3.  </w:t>
      </w:r>
    </w:p>
    <w:p w14:paraId="6D1BF2C6" w14:textId="77777777" w:rsidR="00E7520B" w:rsidRDefault="00E7520B">
      <w:pPr>
        <w:pBdr>
          <w:top w:val="single" w:sz="4" w:space="1" w:color="auto"/>
        </w:pBdr>
        <w:ind w:left="881"/>
        <w:rPr>
          <w:sz w:val="2"/>
          <w:szCs w:val="2"/>
        </w:rPr>
      </w:pPr>
    </w:p>
    <w:p w14:paraId="643D9395" w14:textId="77777777" w:rsidR="00E7520B" w:rsidRDefault="00E7520B">
      <w:pPr>
        <w:ind w:firstLine="567"/>
        <w:rPr>
          <w:sz w:val="24"/>
          <w:szCs w:val="24"/>
        </w:rPr>
      </w:pPr>
      <w:r>
        <w:rPr>
          <w:sz w:val="24"/>
          <w:szCs w:val="24"/>
        </w:rPr>
        <w:t xml:space="preserve">4.  </w:t>
      </w:r>
    </w:p>
    <w:p w14:paraId="2953AC7F" w14:textId="77777777" w:rsidR="00E7520B" w:rsidRDefault="00E7520B">
      <w:pPr>
        <w:pBdr>
          <w:top w:val="single" w:sz="4" w:space="1" w:color="auto"/>
        </w:pBdr>
        <w:ind w:left="879"/>
        <w:rPr>
          <w:sz w:val="2"/>
          <w:szCs w:val="2"/>
        </w:rPr>
      </w:pPr>
    </w:p>
    <w:p w14:paraId="0A0D5729" w14:textId="77777777" w:rsidR="00E7520B" w:rsidRPr="004B593F" w:rsidRDefault="00E7520B" w:rsidP="0034212D">
      <w:pPr>
        <w:keepNext/>
        <w:spacing w:before="240"/>
        <w:ind w:right="4820"/>
      </w:pPr>
    </w:p>
    <w:sectPr w:rsidR="00E7520B" w:rsidRPr="004B593F" w:rsidSect="00C66AA2">
      <w:pgSz w:w="11906" w:h="16838"/>
      <w:pgMar w:top="851" w:right="566"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DEA7" w14:textId="77777777" w:rsidR="000A23BD" w:rsidRDefault="000A23BD">
      <w:r>
        <w:separator/>
      </w:r>
    </w:p>
  </w:endnote>
  <w:endnote w:type="continuationSeparator" w:id="0">
    <w:p w14:paraId="217F6BE6" w14:textId="77777777" w:rsidR="000A23BD" w:rsidRDefault="000A23BD">
      <w:r>
        <w:continuationSeparator/>
      </w:r>
    </w:p>
  </w:endnote>
  <w:endnote w:id="1">
    <w:p w14:paraId="3F8280D1" w14:textId="77777777" w:rsidR="002F41C9" w:rsidRDefault="00E7520B">
      <w:pPr>
        <w:pStyle w:val="a7"/>
        <w:ind w:firstLine="567"/>
        <w:jc w:val="both"/>
      </w:pPr>
      <w:r w:rsidRPr="00557FCC">
        <w:rPr>
          <w:rStyle w:val="a9"/>
          <w:sz w:val="18"/>
          <w:szCs w:val="18"/>
        </w:rPr>
        <w:t>1</w:t>
      </w:r>
      <w:r w:rsidRPr="00557FCC">
        <w:rPr>
          <w:sz w:val="18"/>
          <w:szCs w:val="18"/>
        </w:rPr>
        <w:t> За исключением лиц, указанных в пунктах 12(1) –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64593A">
        <w:rPr>
          <w:sz w:val="18"/>
          <w:szCs w:val="18"/>
        </w:rPr>
        <w:t>, утв</w:t>
      </w:r>
      <w:r w:rsidRPr="00557FCC">
        <w:rPr>
          <w:sz w:val="18"/>
          <w:szCs w:val="18"/>
        </w:rPr>
        <w:t>.</w:t>
      </w:r>
      <w:r w:rsidR="0064593A">
        <w:rPr>
          <w:sz w:val="18"/>
          <w:szCs w:val="18"/>
        </w:rPr>
        <w:t xml:space="preserve"> Постановлением Правительства № 861 от 27.12.2004 (далее – Правила).</w:t>
      </w:r>
    </w:p>
  </w:endnote>
  <w:endnote w:id="2">
    <w:p w14:paraId="0C94AEC4" w14:textId="77777777" w:rsidR="002F41C9" w:rsidRDefault="00E7520B">
      <w:pPr>
        <w:pStyle w:val="a7"/>
        <w:ind w:firstLine="567"/>
        <w:jc w:val="both"/>
      </w:pPr>
      <w:r w:rsidRPr="00557FCC">
        <w:rPr>
          <w:rStyle w:val="a9"/>
          <w:sz w:val="18"/>
          <w:szCs w:val="18"/>
        </w:rPr>
        <w:t>2</w:t>
      </w:r>
      <w:r w:rsidRPr="00557FCC">
        <w:rPr>
          <w:sz w:val="18"/>
          <w:szCs w:val="18"/>
        </w:rPr>
        <w:t> Для юридических лиц и индивидуальных предпринимателей.</w:t>
      </w:r>
    </w:p>
  </w:endnote>
  <w:endnote w:id="3">
    <w:p w14:paraId="3F014AB4" w14:textId="77777777" w:rsidR="00F9165F" w:rsidRDefault="00F9165F" w:rsidP="00F9165F">
      <w:pPr>
        <w:pStyle w:val="a7"/>
        <w:ind w:firstLine="567"/>
        <w:jc w:val="both"/>
      </w:pPr>
      <w:r w:rsidRPr="00557FCC">
        <w:rPr>
          <w:rStyle w:val="a9"/>
          <w:sz w:val="18"/>
          <w:szCs w:val="18"/>
        </w:rPr>
        <w:t>3</w:t>
      </w:r>
      <w:r w:rsidRPr="00557FCC">
        <w:rPr>
          <w:sz w:val="18"/>
          <w:szCs w:val="18"/>
        </w:rPr>
        <w:t> Для физических лиц.</w:t>
      </w:r>
    </w:p>
  </w:endnote>
  <w:endnote w:id="4">
    <w:p w14:paraId="2F9BA964" w14:textId="77777777" w:rsidR="002F41C9" w:rsidRDefault="00E7520B">
      <w:pPr>
        <w:pStyle w:val="a7"/>
        <w:ind w:firstLine="567"/>
        <w:jc w:val="both"/>
      </w:pPr>
      <w:r w:rsidRPr="00557FCC">
        <w:rPr>
          <w:rStyle w:val="a9"/>
          <w:sz w:val="18"/>
          <w:szCs w:val="18"/>
        </w:rPr>
        <w:t>4</w:t>
      </w:r>
      <w:r w:rsidRPr="00557FCC">
        <w:rPr>
          <w:sz w:val="18"/>
          <w:szCs w:val="18"/>
        </w:rPr>
        <w: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“а” пункта 6 настоящего приложения величина мощности указывается одинаковая).</w:t>
      </w:r>
    </w:p>
  </w:endnote>
  <w:endnote w:id="5">
    <w:p w14:paraId="01BE3E8B" w14:textId="77777777" w:rsidR="002F41C9" w:rsidRDefault="00E7520B">
      <w:pPr>
        <w:pStyle w:val="a7"/>
        <w:ind w:firstLine="567"/>
        <w:jc w:val="both"/>
      </w:pPr>
      <w:r w:rsidRPr="00557FCC">
        <w:rPr>
          <w:rStyle w:val="a9"/>
          <w:sz w:val="18"/>
          <w:szCs w:val="18"/>
        </w:rPr>
        <w:t>5</w:t>
      </w:r>
      <w:r w:rsidRPr="00557FCC">
        <w:rPr>
          <w:sz w:val="18"/>
          <w:szCs w:val="18"/>
        </w:rPr>
        <w:t> Классы напряжения (0,4; 6; 10</w:t>
      </w:r>
      <w:r w:rsidR="00A6498A">
        <w:rPr>
          <w:sz w:val="18"/>
          <w:szCs w:val="18"/>
        </w:rPr>
        <w:t>; 35</w:t>
      </w:r>
      <w:r w:rsidRPr="00557FCC">
        <w:rPr>
          <w:sz w:val="18"/>
          <w:szCs w:val="18"/>
        </w:rPr>
        <w:t xml:space="preserve">) </w:t>
      </w:r>
      <w:proofErr w:type="spellStart"/>
      <w:r w:rsidRPr="00557FCC">
        <w:rPr>
          <w:sz w:val="18"/>
          <w:szCs w:val="18"/>
        </w:rPr>
        <w:t>кВ.</w:t>
      </w:r>
      <w:proofErr w:type="spellEnd"/>
    </w:p>
  </w:endnote>
  <w:endnote w:id="6">
    <w:p w14:paraId="7A720C78" w14:textId="77777777" w:rsidR="002F41C9" w:rsidRDefault="00E7520B">
      <w:pPr>
        <w:pStyle w:val="a7"/>
        <w:ind w:firstLine="567"/>
        <w:jc w:val="both"/>
      </w:pPr>
      <w:r w:rsidRPr="00557FCC">
        <w:rPr>
          <w:rStyle w:val="a9"/>
          <w:sz w:val="18"/>
          <w:szCs w:val="18"/>
        </w:rPr>
        <w:t>6</w:t>
      </w:r>
      <w:r w:rsidRPr="00557FCC">
        <w:rPr>
          <w:sz w:val="18"/>
          <w:szCs w:val="18"/>
        </w:rPr>
        <w:t> Не указывается при присоединении генерирующих объектов.</w:t>
      </w:r>
    </w:p>
  </w:endnote>
  <w:endnote w:id="7">
    <w:p w14:paraId="04555DB9" w14:textId="3D7B4DF6" w:rsidR="002F41C9" w:rsidRDefault="00E7520B">
      <w:pPr>
        <w:pStyle w:val="a7"/>
        <w:ind w:firstLine="567"/>
        <w:jc w:val="both"/>
      </w:pPr>
      <w:r w:rsidRPr="00557FCC">
        <w:rPr>
          <w:rStyle w:val="a9"/>
          <w:sz w:val="18"/>
          <w:szCs w:val="18"/>
        </w:rPr>
        <w:t>7</w:t>
      </w:r>
      <w:r w:rsidRPr="00557FCC">
        <w:rPr>
          <w:sz w:val="18"/>
          <w:szCs w:val="18"/>
        </w:rPr>
        <w:t xml:space="preserve"> Заявители, максимальная мощность энергопринимающих устройств по одному источнику электроснабжения которых составляет свыше 150 кВт </w:t>
      </w:r>
      <w:r w:rsidR="00646224" w:rsidRPr="00646224">
        <w:rPr>
          <w:sz w:val="18"/>
          <w:szCs w:val="18"/>
        </w:rPr>
        <w:t xml:space="preserve">и до 670 кВт </w:t>
      </w:r>
      <w:proofErr w:type="gramStart"/>
      <w:r w:rsidR="00646224" w:rsidRPr="00646224">
        <w:rPr>
          <w:sz w:val="18"/>
          <w:szCs w:val="18"/>
        </w:rPr>
        <w:t>включительно,</w:t>
      </w:r>
      <w:r w:rsidRPr="00557FCC">
        <w:rPr>
          <w:sz w:val="18"/>
          <w:szCs w:val="18"/>
        </w:rPr>
        <w:t>,</w:t>
      </w:r>
      <w:proofErr w:type="gramEnd"/>
      <w:r w:rsidRPr="00557FCC">
        <w:rPr>
          <w:sz w:val="18"/>
          <w:szCs w:val="18"/>
        </w:rPr>
        <w:t xml:space="preserve"> указывают только характер нагрузки (для производственной деятельности).</w:t>
      </w:r>
    </w:p>
  </w:endnote>
  <w:endnote w:id="8">
    <w:p w14:paraId="59F92BA4" w14:textId="77777777" w:rsidR="00800510" w:rsidRDefault="00E7520B">
      <w:pPr>
        <w:pStyle w:val="a7"/>
        <w:ind w:firstLine="567"/>
        <w:jc w:val="both"/>
        <w:rPr>
          <w:sz w:val="18"/>
          <w:szCs w:val="18"/>
        </w:rPr>
      </w:pPr>
      <w:r w:rsidRPr="00557FCC">
        <w:rPr>
          <w:rStyle w:val="a9"/>
          <w:sz w:val="18"/>
          <w:szCs w:val="18"/>
        </w:rPr>
        <w:t>8</w:t>
      </w:r>
      <w:r w:rsidRPr="00557FCC">
        <w:rPr>
          <w:sz w:val="18"/>
          <w:szCs w:val="18"/>
        </w:rPr>
        <w:t> Для энергопринимающих устройств потребителей электрической энергии.</w:t>
      </w:r>
    </w:p>
    <w:p w14:paraId="470C1D93" w14:textId="77777777" w:rsidR="00180DEE" w:rsidRPr="0034212D" w:rsidRDefault="00180DEE" w:rsidP="0034212D">
      <w:pPr>
        <w:pStyle w:val="a7"/>
        <w:ind w:firstLine="567"/>
        <w:jc w:val="both"/>
        <w:rPr>
          <w:sz w:val="18"/>
          <w:szCs w:val="18"/>
        </w:rPr>
      </w:pPr>
      <w:r>
        <w:rPr>
          <w:sz w:val="18"/>
          <w:szCs w:val="18"/>
          <w:vertAlign w:val="superscript"/>
        </w:rPr>
        <w:t xml:space="preserve">9 </w:t>
      </w:r>
      <w:r>
        <w:rPr>
          <w:sz w:val="18"/>
          <w:szCs w:val="18"/>
        </w:rPr>
        <w:t>В</w:t>
      </w:r>
      <w:r w:rsidRPr="00180DEE">
        <w:rPr>
          <w:sz w:val="18"/>
          <w:szCs w:val="18"/>
          <w:vertAlign w:val="superscript"/>
        </w:rPr>
        <w:t xml:space="preserve"> </w:t>
      </w:r>
      <w:r w:rsidRPr="0034212D">
        <w:rPr>
          <w:sz w:val="18"/>
          <w:szCs w:val="18"/>
        </w:rPr>
        <w:t>случае осуществления технологического присоединения к объектам территориальных сетевых организаций по индивидуальному проекту</w:t>
      </w:r>
      <w:r w:rsidR="00950EAD">
        <w:rPr>
          <w:sz w:val="18"/>
          <w:szCs w:val="18"/>
        </w:rPr>
        <w:t>.</w:t>
      </w:r>
    </w:p>
    <w:p w14:paraId="36D778EE" w14:textId="77777777" w:rsidR="00180DEE" w:rsidRPr="0034212D" w:rsidRDefault="00180DEE">
      <w:pPr>
        <w:pStyle w:val="a7"/>
        <w:ind w:firstLine="567"/>
        <w:jc w:val="both"/>
        <w:rPr>
          <w:sz w:val="18"/>
          <w:szCs w:val="18"/>
          <w:vertAlign w:val="superscript"/>
        </w:rPr>
      </w:pPr>
    </w:p>
    <w:p w14:paraId="034704DA" w14:textId="77777777" w:rsidR="009B425B" w:rsidRDefault="009B425B">
      <w:pPr>
        <w:pStyle w:val="a7"/>
        <w:ind w:firstLine="567"/>
        <w:jc w:val="both"/>
        <w:rPr>
          <w:sz w:val="18"/>
          <w:szCs w:val="18"/>
        </w:rPr>
      </w:pPr>
    </w:p>
    <w:p w14:paraId="5691D01F" w14:textId="77777777" w:rsidR="009B425B" w:rsidRPr="0034212D" w:rsidRDefault="009B425B" w:rsidP="009B425B">
      <w:pPr>
        <w:tabs>
          <w:tab w:val="left" w:pos="851"/>
        </w:tabs>
        <w:autoSpaceDE/>
        <w:autoSpaceDN/>
        <w:ind w:firstLine="567"/>
        <w:jc w:val="both"/>
        <w:rPr>
          <w:b/>
          <w:color w:val="000000" w:themeColor="text1"/>
          <w:sz w:val="16"/>
          <w:szCs w:val="16"/>
        </w:rPr>
      </w:pPr>
      <w:r w:rsidRPr="00B81C30">
        <w:rPr>
          <w:b/>
          <w:sz w:val="16"/>
          <w:szCs w:val="16"/>
        </w:rPr>
        <w:t>К заявке прилагаются следующие документы:</w:t>
      </w:r>
    </w:p>
    <w:p w14:paraId="32EA268F" w14:textId="77777777" w:rsidR="009B425B" w:rsidRPr="00651EB0" w:rsidRDefault="00651EB0" w:rsidP="00651EB0">
      <w:pPr>
        <w:numPr>
          <w:ilvl w:val="0"/>
          <w:numId w:val="2"/>
        </w:numPr>
        <w:tabs>
          <w:tab w:val="left" w:pos="851"/>
          <w:tab w:val="left" w:pos="993"/>
        </w:tabs>
        <w:autoSpaceDE/>
        <w:autoSpaceDN/>
        <w:adjustRightInd w:val="0"/>
        <w:ind w:left="0" w:firstLine="567"/>
        <w:jc w:val="both"/>
        <w:rPr>
          <w:sz w:val="16"/>
          <w:szCs w:val="16"/>
        </w:rPr>
      </w:pPr>
      <w:r w:rsidRPr="0034212D">
        <w:rPr>
          <w:color w:val="000000" w:themeColor="text1"/>
          <w:sz w:val="16"/>
          <w:szCs w:val="16"/>
        </w:rPr>
        <w:t xml:space="preserve">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r:id="rId1" w:history="1">
        <w:r w:rsidRPr="0034212D">
          <w:rPr>
            <w:rStyle w:val="ac"/>
            <w:color w:val="000000" w:themeColor="text1"/>
            <w:sz w:val="16"/>
            <w:szCs w:val="16"/>
            <w:u w:val="none"/>
          </w:rPr>
          <w:t>абзацем третьим</w:t>
        </w:r>
      </w:hyperlink>
      <w:r w:rsidRPr="0034212D">
        <w:rPr>
          <w:color w:val="000000" w:themeColor="text1"/>
          <w:sz w:val="16"/>
          <w:szCs w:val="16"/>
        </w:rPr>
        <w:t xml:space="preserve"> или </w:t>
      </w:r>
      <w:hyperlink r:id="rId2" w:history="1">
        <w:r w:rsidRPr="0034212D">
          <w:rPr>
            <w:rStyle w:val="ac"/>
            <w:color w:val="000000" w:themeColor="text1"/>
            <w:sz w:val="16"/>
            <w:szCs w:val="16"/>
            <w:u w:val="none"/>
          </w:rPr>
          <w:t>четвертым пункта 16(1)</w:t>
        </w:r>
      </w:hyperlink>
      <w:r w:rsidRPr="0034212D">
        <w:rPr>
          <w:color w:val="000000" w:themeColor="text1"/>
          <w:sz w:val="16"/>
          <w:szCs w:val="16"/>
        </w:rPr>
        <w:t xml:space="preserve"> Правил </w:t>
      </w:r>
      <w:r w:rsidRPr="0034212D">
        <w:rPr>
          <w:rFonts w:eastAsia="Calibri"/>
          <w:color w:val="000000" w:themeColor="text1"/>
          <w:sz w:val="16"/>
          <w:szCs w:val="16"/>
          <w:lang w:eastAsia="en-US"/>
        </w:rPr>
        <w:t xml:space="preserve">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w:t>
      </w:r>
      <w:r w:rsidRPr="00B81C30">
        <w:rPr>
          <w:rFonts w:eastAsia="Calibri"/>
          <w:sz w:val="16"/>
          <w:szCs w:val="16"/>
          <w:lang w:eastAsia="en-US"/>
        </w:rPr>
        <w:t>Постановлением Правительства от 27.12.2004 № 861</w:t>
      </w:r>
      <w:r w:rsidRPr="00651EB0">
        <w:rPr>
          <w:sz w:val="16"/>
          <w:szCs w:val="16"/>
        </w:rPr>
        <w:t xml:space="preserve">, в иных </w:t>
      </w:r>
      <w:r>
        <w:rPr>
          <w:sz w:val="16"/>
          <w:szCs w:val="16"/>
        </w:rPr>
        <w:t>случаях - по желанию заявителя)</w:t>
      </w:r>
      <w:r w:rsidRPr="00651EB0">
        <w:rPr>
          <w:sz w:val="16"/>
          <w:szCs w:val="16"/>
        </w:rPr>
        <w:t xml:space="preserve"> </w:t>
      </w:r>
      <w:r w:rsidR="009B425B" w:rsidRPr="00651EB0">
        <w:rPr>
          <w:sz w:val="16"/>
          <w:szCs w:val="16"/>
        </w:rPr>
        <w:t xml:space="preserve"> (с обозначением энергопринимающих устройств относительно объективных территориальных ориентиров, позволяющих определить его местоположение, например, распечатка из </w:t>
      </w:r>
      <w:proofErr w:type="spellStart"/>
      <w:r w:rsidR="009B425B" w:rsidRPr="00651EB0">
        <w:rPr>
          <w:sz w:val="16"/>
          <w:szCs w:val="16"/>
        </w:rPr>
        <w:t>ДубльГис</w:t>
      </w:r>
      <w:proofErr w:type="spellEnd"/>
      <w:r w:rsidR="009B425B" w:rsidRPr="00651EB0">
        <w:rPr>
          <w:sz w:val="16"/>
          <w:szCs w:val="16"/>
        </w:rPr>
        <w:t xml:space="preserve">, </w:t>
      </w:r>
      <w:proofErr w:type="spellStart"/>
      <w:r w:rsidR="009B425B" w:rsidRPr="00651EB0">
        <w:rPr>
          <w:sz w:val="16"/>
          <w:szCs w:val="16"/>
        </w:rPr>
        <w:t>Яндекс.Карты</w:t>
      </w:r>
      <w:proofErr w:type="spellEnd"/>
      <w:r w:rsidR="009B425B" w:rsidRPr="00651EB0">
        <w:rPr>
          <w:sz w:val="16"/>
          <w:szCs w:val="16"/>
        </w:rPr>
        <w:t xml:space="preserve">, </w:t>
      </w:r>
      <w:r w:rsidR="009B425B" w:rsidRPr="00651EB0">
        <w:rPr>
          <w:bCs/>
          <w:color w:val="333333"/>
          <w:sz w:val="16"/>
          <w:szCs w:val="16"/>
        </w:rPr>
        <w:t>Google</w:t>
      </w:r>
      <w:r w:rsidR="009B425B" w:rsidRPr="00651EB0">
        <w:rPr>
          <w:color w:val="333333"/>
          <w:sz w:val="16"/>
          <w:szCs w:val="16"/>
        </w:rPr>
        <w:t xml:space="preserve"> </w:t>
      </w:r>
      <w:r w:rsidR="009B425B" w:rsidRPr="00651EB0">
        <w:rPr>
          <w:bCs/>
          <w:color w:val="333333"/>
          <w:sz w:val="16"/>
          <w:szCs w:val="16"/>
        </w:rPr>
        <w:t>Maps</w:t>
      </w:r>
      <w:r w:rsidR="009B425B" w:rsidRPr="00651EB0">
        <w:rPr>
          <w:sz w:val="16"/>
          <w:szCs w:val="16"/>
        </w:rPr>
        <w:t xml:space="preserve"> и т.д.);</w:t>
      </w:r>
    </w:p>
    <w:p w14:paraId="5BD5F8A4" w14:textId="77777777" w:rsidR="009B425B" w:rsidRPr="00B81C30" w:rsidRDefault="009B425B" w:rsidP="009B425B">
      <w:pPr>
        <w:numPr>
          <w:ilvl w:val="0"/>
          <w:numId w:val="2"/>
        </w:numPr>
        <w:tabs>
          <w:tab w:val="left" w:pos="851"/>
          <w:tab w:val="left" w:pos="993"/>
        </w:tabs>
        <w:autoSpaceDE/>
        <w:autoSpaceDN/>
        <w:adjustRightInd w:val="0"/>
        <w:ind w:left="0" w:firstLine="567"/>
        <w:jc w:val="both"/>
        <w:rPr>
          <w:sz w:val="16"/>
          <w:szCs w:val="16"/>
        </w:rPr>
      </w:pPr>
      <w:r w:rsidRPr="00B81C30">
        <w:rPr>
          <w:sz w:val="16"/>
          <w:szCs w:val="16"/>
        </w:rPr>
        <w:t xml:space="preserve">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w:t>
      </w:r>
      <w:proofErr w:type="spellStart"/>
      <w:r w:rsidRPr="00B81C30">
        <w:rPr>
          <w:sz w:val="16"/>
          <w:szCs w:val="16"/>
        </w:rPr>
        <w:t>кВ</w:t>
      </w:r>
      <w:proofErr w:type="spellEnd"/>
      <w:r w:rsidRPr="00B81C30">
        <w:rPr>
          <w:sz w:val="16"/>
          <w:szCs w:val="16"/>
        </w:rPr>
        <w:t xml:space="preserve">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14:paraId="3AB08A5D" w14:textId="77777777" w:rsidR="009B425B" w:rsidRPr="00B81C30" w:rsidRDefault="009B425B" w:rsidP="009B425B">
      <w:pPr>
        <w:numPr>
          <w:ilvl w:val="0"/>
          <w:numId w:val="2"/>
        </w:numPr>
        <w:tabs>
          <w:tab w:val="left" w:pos="851"/>
          <w:tab w:val="left" w:pos="993"/>
        </w:tabs>
        <w:autoSpaceDE/>
        <w:autoSpaceDN/>
        <w:adjustRightInd w:val="0"/>
        <w:ind w:left="0" w:firstLine="567"/>
        <w:jc w:val="both"/>
        <w:rPr>
          <w:sz w:val="16"/>
          <w:szCs w:val="16"/>
        </w:rPr>
      </w:pPr>
      <w:r w:rsidRPr="00B81C30">
        <w:rPr>
          <w:sz w:val="16"/>
          <w:szCs w:val="16"/>
        </w:rPr>
        <w:t>перечень и мощность энергопринимающих устройств, которые могут быть присоединены к устройствам противоаварийной и режимной автоматики (</w:t>
      </w:r>
      <w:r w:rsidRPr="00B81C30">
        <w:rPr>
          <w:b/>
          <w:sz w:val="16"/>
          <w:szCs w:val="16"/>
        </w:rPr>
        <w:t xml:space="preserve">данная информация может быть указана в п. 15 заявки. </w:t>
      </w:r>
      <w:r w:rsidRPr="00B81C30">
        <w:rPr>
          <w:sz w:val="16"/>
          <w:szCs w:val="16"/>
        </w:rPr>
        <w:t xml:space="preserve">Обращаю внимание, что в соответствии с п. 46 «Правил полного и (или) частичного ограничения режима потребления электрической энергии», утвержденных Постановлением Правительства РФ от 04.05.2012 № 442, </w:t>
      </w:r>
      <w:r w:rsidRPr="00B81C30">
        <w:rPr>
          <w:b/>
          <w:sz w:val="16"/>
          <w:szCs w:val="16"/>
        </w:rPr>
        <w:t>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и режимной автоматики</w:t>
      </w:r>
      <w:r w:rsidRPr="00B81C30">
        <w:rPr>
          <w:sz w:val="16"/>
          <w:szCs w:val="16"/>
        </w:rPr>
        <w:t>);</w:t>
      </w:r>
    </w:p>
    <w:p w14:paraId="21B8E302" w14:textId="77777777" w:rsidR="009B425B" w:rsidRPr="00B81C30" w:rsidRDefault="009B425B" w:rsidP="009B425B">
      <w:pPr>
        <w:numPr>
          <w:ilvl w:val="0"/>
          <w:numId w:val="2"/>
        </w:numPr>
        <w:tabs>
          <w:tab w:val="left" w:pos="851"/>
          <w:tab w:val="left" w:pos="993"/>
        </w:tabs>
        <w:autoSpaceDE/>
        <w:autoSpaceDN/>
        <w:adjustRightInd w:val="0"/>
        <w:ind w:left="0" w:firstLine="567"/>
        <w:jc w:val="both"/>
        <w:rPr>
          <w:sz w:val="16"/>
          <w:szCs w:val="16"/>
        </w:rPr>
      </w:pPr>
      <w:r w:rsidRPr="00B81C30">
        <w:rPr>
          <w:sz w:val="16"/>
          <w:szCs w:val="16"/>
        </w:rPr>
        <w:t>один из перечисленных ниже видов документов (за исключением случаев, предусмотренных подпунктами «н» и «о» п. 10 Правил):</w:t>
      </w:r>
    </w:p>
    <w:p w14:paraId="4CE999AB" w14:textId="77777777" w:rsidR="009B425B" w:rsidRPr="00B81C30" w:rsidRDefault="009B425B" w:rsidP="009B425B">
      <w:pPr>
        <w:tabs>
          <w:tab w:val="left" w:pos="851"/>
          <w:tab w:val="left" w:pos="993"/>
        </w:tabs>
        <w:adjustRightInd w:val="0"/>
        <w:ind w:firstLine="567"/>
        <w:jc w:val="both"/>
        <w:rPr>
          <w:sz w:val="16"/>
          <w:szCs w:val="16"/>
        </w:rPr>
      </w:pPr>
      <w:r w:rsidRPr="00B81C30">
        <w:rPr>
          <w:sz w:val="16"/>
          <w:szCs w:val="16"/>
        </w:rPr>
        <w:t>- 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38B91C13" w14:textId="77777777" w:rsidR="009B425B" w:rsidRPr="00B81C30" w:rsidRDefault="009B425B" w:rsidP="009B425B">
      <w:pPr>
        <w:tabs>
          <w:tab w:val="left" w:pos="851"/>
          <w:tab w:val="left" w:pos="993"/>
        </w:tabs>
        <w:adjustRightInd w:val="0"/>
        <w:ind w:firstLine="567"/>
        <w:jc w:val="both"/>
        <w:rPr>
          <w:sz w:val="16"/>
          <w:szCs w:val="16"/>
        </w:rPr>
      </w:pPr>
      <w:r w:rsidRPr="00B81C30">
        <w:rPr>
          <w:sz w:val="16"/>
          <w:szCs w:val="16"/>
        </w:rPr>
        <w:t>- 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3076CE69" w14:textId="77777777" w:rsidR="009B425B" w:rsidRPr="00B81C30" w:rsidRDefault="009B425B" w:rsidP="009B425B">
      <w:pPr>
        <w:tabs>
          <w:tab w:val="left" w:pos="851"/>
          <w:tab w:val="left" w:pos="993"/>
        </w:tabs>
        <w:adjustRightInd w:val="0"/>
        <w:ind w:firstLine="567"/>
        <w:jc w:val="both"/>
        <w:rPr>
          <w:sz w:val="16"/>
          <w:szCs w:val="16"/>
        </w:rPr>
      </w:pPr>
      <w:r w:rsidRPr="00B81C30">
        <w:rPr>
          <w:sz w:val="16"/>
          <w:szCs w:val="16"/>
        </w:rPr>
        <w:t>- 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58D94CE3" w14:textId="77777777" w:rsidR="009B425B" w:rsidRPr="00B81C30" w:rsidRDefault="009B425B" w:rsidP="009B425B">
      <w:pPr>
        <w:numPr>
          <w:ilvl w:val="0"/>
          <w:numId w:val="2"/>
        </w:numPr>
        <w:tabs>
          <w:tab w:val="left" w:pos="851"/>
          <w:tab w:val="left" w:pos="993"/>
        </w:tabs>
        <w:autoSpaceDE/>
        <w:autoSpaceDN/>
        <w:adjustRightInd w:val="0"/>
        <w:ind w:left="0" w:firstLine="567"/>
        <w:jc w:val="both"/>
        <w:rPr>
          <w:sz w:val="16"/>
          <w:szCs w:val="16"/>
        </w:rPr>
      </w:pPr>
      <w:r w:rsidRPr="00B81C30">
        <w:rPr>
          <w:sz w:val="16"/>
          <w:szCs w:val="16"/>
        </w:rPr>
        <w:t xml:space="preserve">в случае подачи заявки на основании п. 8(7) Правил </w:t>
      </w:r>
      <w:r w:rsidRPr="00B81C30">
        <w:rPr>
          <w:rFonts w:eastAsia="Calibri"/>
          <w:sz w:val="16"/>
          <w:szCs w:val="16"/>
          <w:lang w:eastAsia="en-US"/>
        </w:rPr>
        <w:t xml:space="preserve">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от 27.12.2004 № 861 (далее – Правила) </w:t>
      </w:r>
      <w:r w:rsidRPr="00B81C30">
        <w:rPr>
          <w:sz w:val="16"/>
          <w:szCs w:val="16"/>
        </w:rPr>
        <w:t>-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236789E4" w14:textId="77777777" w:rsidR="009B425B" w:rsidRPr="00B81C30" w:rsidRDefault="009B425B" w:rsidP="009B425B">
      <w:pPr>
        <w:numPr>
          <w:ilvl w:val="0"/>
          <w:numId w:val="2"/>
        </w:numPr>
        <w:tabs>
          <w:tab w:val="left" w:pos="851"/>
          <w:tab w:val="left" w:pos="993"/>
        </w:tabs>
        <w:autoSpaceDE/>
        <w:autoSpaceDN/>
        <w:adjustRightInd w:val="0"/>
        <w:ind w:left="0" w:firstLine="567"/>
        <w:jc w:val="both"/>
        <w:rPr>
          <w:sz w:val="16"/>
          <w:szCs w:val="16"/>
        </w:rPr>
      </w:pPr>
      <w:r w:rsidRPr="00B81C30">
        <w:rPr>
          <w:sz w:val="16"/>
          <w:szCs w:val="16"/>
        </w:rPr>
        <w:t>в случае подачи заявки на основании п. 8(8)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абзацах 3 и 4 п. 8(8) Правил);</w:t>
      </w:r>
    </w:p>
    <w:p w14:paraId="5621B91B" w14:textId="77777777" w:rsidR="009B425B" w:rsidRPr="00B81C30" w:rsidRDefault="008C588D" w:rsidP="00D04A2B">
      <w:pPr>
        <w:numPr>
          <w:ilvl w:val="0"/>
          <w:numId w:val="2"/>
        </w:numPr>
        <w:tabs>
          <w:tab w:val="left" w:pos="851"/>
          <w:tab w:val="left" w:pos="993"/>
        </w:tabs>
        <w:autoSpaceDE/>
        <w:autoSpaceDN/>
        <w:adjustRightInd w:val="0"/>
        <w:ind w:left="0" w:firstLine="426"/>
        <w:jc w:val="both"/>
        <w:rPr>
          <w:sz w:val="16"/>
          <w:szCs w:val="16"/>
        </w:rPr>
      </w:pPr>
      <w:r w:rsidRPr="008C588D">
        <w:rPr>
          <w:sz w:val="16"/>
          <w:szCs w:val="16"/>
        </w:rPr>
        <w:t>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r w:rsidRPr="00B81C30" w:rsidDel="008C588D">
        <w:rPr>
          <w:sz w:val="16"/>
          <w:szCs w:val="16"/>
        </w:rPr>
        <w:t xml:space="preserve"> </w:t>
      </w:r>
      <w:r w:rsidR="009B425B" w:rsidRPr="00B81C30">
        <w:rPr>
          <w:sz w:val="16"/>
          <w:szCs w:val="16"/>
        </w:rPr>
        <w:t xml:space="preserve"> </w:t>
      </w:r>
    </w:p>
    <w:p w14:paraId="66C7335F" w14:textId="77777777" w:rsidR="009B425B" w:rsidRPr="00B81C30" w:rsidRDefault="009B425B" w:rsidP="009B425B">
      <w:pPr>
        <w:numPr>
          <w:ilvl w:val="0"/>
          <w:numId w:val="2"/>
        </w:numPr>
        <w:tabs>
          <w:tab w:val="left" w:pos="851"/>
          <w:tab w:val="left" w:pos="993"/>
        </w:tabs>
        <w:autoSpaceDE/>
        <w:autoSpaceDN/>
        <w:adjustRightInd w:val="0"/>
        <w:ind w:left="0" w:firstLine="567"/>
        <w:jc w:val="both"/>
        <w:rPr>
          <w:sz w:val="16"/>
          <w:szCs w:val="16"/>
        </w:rPr>
      </w:pPr>
      <w:r w:rsidRPr="00B81C30">
        <w:rPr>
          <w:sz w:val="16"/>
          <w:szCs w:val="16"/>
        </w:rPr>
        <w:t xml:space="preserve">в случае технологического присоединения энергопринимающих устройств, </w:t>
      </w:r>
      <w:r w:rsidRPr="00B81C30">
        <w:rPr>
          <w:b/>
          <w:sz w:val="16"/>
          <w:szCs w:val="16"/>
        </w:rPr>
        <w:t>находящихся в нежилых помещениях, расположенных в многоквартирных домах и иных объектах капитального строительства</w:t>
      </w:r>
      <w:r w:rsidRPr="00B81C30">
        <w:rPr>
          <w:sz w:val="16"/>
          <w:szCs w:val="16"/>
        </w:rPr>
        <w:t>,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r w:rsidRPr="00B81C30">
        <w:rPr>
          <w:i/>
          <w:sz w:val="16"/>
          <w:szCs w:val="16"/>
        </w:rPr>
        <w:t xml:space="preserve"> С образцом письма-согласия возможно ознакомиться на сайте АО «Витимэнерго» (путь:</w:t>
      </w:r>
      <w:r w:rsidRPr="00B81C30">
        <w:rPr>
          <w:sz w:val="16"/>
          <w:szCs w:val="16"/>
        </w:rPr>
        <w:t xml:space="preserve"> </w:t>
      </w:r>
      <w:r w:rsidRPr="00B81C30">
        <w:rPr>
          <w:i/>
          <w:sz w:val="16"/>
          <w:szCs w:val="16"/>
        </w:rPr>
        <w:t>https://www.vitimenergo.ru/qa/4372.html</w:t>
      </w:r>
      <w:r w:rsidRPr="00B81C30">
        <w:rPr>
          <w:bCs/>
          <w:i/>
          <w:iCs/>
          <w:sz w:val="16"/>
          <w:szCs w:val="16"/>
        </w:rPr>
        <w:t>);</w:t>
      </w:r>
    </w:p>
    <w:p w14:paraId="030AB94E" w14:textId="77777777" w:rsidR="009B425B" w:rsidRPr="00B81C30" w:rsidRDefault="009B425B" w:rsidP="009B425B">
      <w:pPr>
        <w:numPr>
          <w:ilvl w:val="0"/>
          <w:numId w:val="2"/>
        </w:numPr>
        <w:tabs>
          <w:tab w:val="left" w:pos="851"/>
          <w:tab w:val="left" w:pos="993"/>
        </w:tabs>
        <w:autoSpaceDE/>
        <w:autoSpaceDN/>
        <w:adjustRightInd w:val="0"/>
        <w:ind w:left="0" w:firstLine="567"/>
        <w:jc w:val="both"/>
        <w:rPr>
          <w:b/>
          <w:sz w:val="16"/>
          <w:szCs w:val="16"/>
        </w:rPr>
      </w:pPr>
      <w:r w:rsidRPr="00B81C30">
        <w:rPr>
          <w:sz w:val="16"/>
          <w:szCs w:val="16"/>
        </w:rP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3" w:history="1">
        <w:r w:rsidRPr="00B81C30">
          <w:rPr>
            <w:color w:val="0000FF"/>
            <w:sz w:val="16"/>
            <w:szCs w:val="16"/>
          </w:rPr>
          <w:t>пунктом 33</w:t>
        </w:r>
      </w:hyperlink>
      <w:r w:rsidRPr="00B81C30">
        <w:rPr>
          <w:sz w:val="16"/>
          <w:szCs w:val="16"/>
        </w:rPr>
        <w:t xml:space="preserve"> Основных положений функционирования розничных рынков электрической энергии (</w:t>
      </w:r>
      <w:r w:rsidRPr="00B81C30">
        <w:rPr>
          <w:b/>
          <w:sz w:val="16"/>
          <w:szCs w:val="16"/>
        </w:rPr>
        <w:t>предоставляется по желанию</w:t>
      </w:r>
      <w:r w:rsidRPr="00B81C30">
        <w:rPr>
          <w:sz w:val="16"/>
          <w:szCs w:val="16"/>
        </w:rPr>
        <w:t xml:space="preserve"> </w:t>
      </w:r>
      <w:r w:rsidRPr="00B81C30">
        <w:rPr>
          <w:b/>
          <w:sz w:val="16"/>
          <w:szCs w:val="16"/>
        </w:rPr>
        <w:t>заявителя</w:t>
      </w:r>
      <w:r w:rsidRPr="00B81C30">
        <w:rPr>
          <w:sz w:val="16"/>
          <w:szCs w:val="16"/>
        </w:rPr>
        <w:t xml:space="preserve">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14:paraId="4D738721" w14:textId="77777777" w:rsidR="009B425B" w:rsidRPr="00B81C30" w:rsidRDefault="000E2830" w:rsidP="009B425B">
      <w:pPr>
        <w:numPr>
          <w:ilvl w:val="0"/>
          <w:numId w:val="2"/>
        </w:numPr>
        <w:tabs>
          <w:tab w:val="left" w:pos="851"/>
        </w:tabs>
        <w:autoSpaceDE/>
        <w:autoSpaceDN/>
        <w:adjustRightInd w:val="0"/>
        <w:ind w:left="0" w:firstLine="567"/>
        <w:jc w:val="both"/>
        <w:rPr>
          <w:sz w:val="16"/>
          <w:szCs w:val="16"/>
        </w:rPr>
      </w:pPr>
      <w:r>
        <w:rPr>
          <w:sz w:val="16"/>
          <w:szCs w:val="16"/>
        </w:rPr>
        <w:t>иные документы</w:t>
      </w:r>
      <w:r w:rsidR="00633585">
        <w:rPr>
          <w:sz w:val="16"/>
          <w:szCs w:val="16"/>
        </w:rPr>
        <w:t>,</w:t>
      </w:r>
      <w:r>
        <w:rPr>
          <w:sz w:val="16"/>
          <w:szCs w:val="16"/>
        </w:rPr>
        <w:t xml:space="preserve"> предусмотренные </w:t>
      </w:r>
      <w:r w:rsidR="00633585">
        <w:rPr>
          <w:sz w:val="16"/>
          <w:szCs w:val="16"/>
        </w:rPr>
        <w:t xml:space="preserve">п. 10 </w:t>
      </w:r>
      <w:r>
        <w:rPr>
          <w:sz w:val="16"/>
          <w:szCs w:val="16"/>
        </w:rPr>
        <w:t>Правил.</w:t>
      </w:r>
    </w:p>
    <w:p w14:paraId="6413D3C1" w14:textId="77777777" w:rsidR="009B425B" w:rsidRDefault="009B425B">
      <w:pPr>
        <w:pStyle w:val="a7"/>
        <w:ind w:firstLine="567"/>
        <w:jc w:val="both"/>
        <w:rPr>
          <w:sz w:val="18"/>
          <w:szCs w:val="18"/>
        </w:rPr>
      </w:pPr>
    </w:p>
    <w:p w14:paraId="555A401B" w14:textId="77777777" w:rsidR="00903627" w:rsidRDefault="00903627" w:rsidP="00903627">
      <w:pPr>
        <w:keepNext/>
        <w:spacing w:before="240"/>
        <w:ind w:right="4820"/>
        <w:rPr>
          <w:sz w:val="24"/>
          <w:szCs w:val="24"/>
        </w:rPr>
      </w:pPr>
      <w:r>
        <w:rPr>
          <w:sz w:val="24"/>
          <w:szCs w:val="24"/>
        </w:rPr>
        <w:t>Заявитель</w:t>
      </w:r>
    </w:p>
    <w:tbl>
      <w:tblPr>
        <w:tblW w:w="0" w:type="auto"/>
        <w:tblLayout w:type="fixed"/>
        <w:tblCellMar>
          <w:left w:w="28" w:type="dxa"/>
          <w:right w:w="28" w:type="dxa"/>
        </w:tblCellMar>
        <w:tblLook w:val="0000" w:firstRow="0" w:lastRow="0" w:firstColumn="0" w:lastColumn="0" w:noHBand="0" w:noVBand="0"/>
      </w:tblPr>
      <w:tblGrid>
        <w:gridCol w:w="3289"/>
        <w:gridCol w:w="141"/>
        <w:gridCol w:w="1701"/>
      </w:tblGrid>
      <w:tr w:rsidR="00903627" w14:paraId="5937ADE5" w14:textId="77777777" w:rsidTr="00B75BA6">
        <w:tc>
          <w:tcPr>
            <w:tcW w:w="5131" w:type="dxa"/>
            <w:gridSpan w:val="3"/>
            <w:tcBorders>
              <w:top w:val="nil"/>
              <w:left w:val="nil"/>
              <w:bottom w:val="single" w:sz="4" w:space="0" w:color="auto"/>
              <w:right w:val="nil"/>
            </w:tcBorders>
            <w:vAlign w:val="bottom"/>
          </w:tcPr>
          <w:p w14:paraId="025A31DD" w14:textId="77777777" w:rsidR="00903627" w:rsidRDefault="00903627" w:rsidP="00903627">
            <w:pPr>
              <w:keepNext/>
              <w:jc w:val="center"/>
              <w:rPr>
                <w:sz w:val="24"/>
                <w:szCs w:val="24"/>
              </w:rPr>
            </w:pPr>
          </w:p>
        </w:tc>
      </w:tr>
      <w:tr w:rsidR="00903627" w14:paraId="38C2CFE6" w14:textId="77777777" w:rsidTr="00B75BA6">
        <w:tc>
          <w:tcPr>
            <w:tcW w:w="5131" w:type="dxa"/>
            <w:gridSpan w:val="3"/>
            <w:tcBorders>
              <w:top w:val="single" w:sz="4" w:space="0" w:color="auto"/>
              <w:left w:val="nil"/>
              <w:bottom w:val="nil"/>
              <w:right w:val="nil"/>
            </w:tcBorders>
          </w:tcPr>
          <w:p w14:paraId="48171664" w14:textId="77777777" w:rsidR="00903627" w:rsidRDefault="00903627" w:rsidP="00903627">
            <w:pPr>
              <w:keepNext/>
              <w:jc w:val="center"/>
            </w:pPr>
            <w:r>
              <w:t>(фамилия, имя, отчество)</w:t>
            </w:r>
          </w:p>
        </w:tc>
      </w:tr>
      <w:tr w:rsidR="00903627" w14:paraId="52D84DDE" w14:textId="77777777" w:rsidTr="00B75BA6">
        <w:tc>
          <w:tcPr>
            <w:tcW w:w="5131" w:type="dxa"/>
            <w:gridSpan w:val="3"/>
            <w:tcBorders>
              <w:top w:val="nil"/>
              <w:left w:val="nil"/>
              <w:bottom w:val="single" w:sz="4" w:space="0" w:color="auto"/>
              <w:right w:val="nil"/>
            </w:tcBorders>
            <w:vAlign w:val="bottom"/>
          </w:tcPr>
          <w:p w14:paraId="24AE6EAB" w14:textId="77777777" w:rsidR="00903627" w:rsidRDefault="00903627" w:rsidP="00903627">
            <w:pPr>
              <w:keepNext/>
              <w:jc w:val="center"/>
              <w:rPr>
                <w:sz w:val="24"/>
                <w:szCs w:val="24"/>
              </w:rPr>
            </w:pPr>
          </w:p>
        </w:tc>
      </w:tr>
      <w:tr w:rsidR="00903627" w14:paraId="03D0DEC6" w14:textId="77777777" w:rsidTr="00B75BA6">
        <w:tc>
          <w:tcPr>
            <w:tcW w:w="5131" w:type="dxa"/>
            <w:gridSpan w:val="3"/>
            <w:tcBorders>
              <w:top w:val="single" w:sz="4" w:space="0" w:color="auto"/>
              <w:left w:val="nil"/>
              <w:bottom w:val="nil"/>
              <w:right w:val="nil"/>
            </w:tcBorders>
          </w:tcPr>
          <w:p w14:paraId="4F301CE2" w14:textId="77777777" w:rsidR="00903627" w:rsidRDefault="00903627" w:rsidP="00903627">
            <w:pPr>
              <w:keepNext/>
              <w:jc w:val="center"/>
            </w:pPr>
            <w:r w:rsidRPr="00051103">
              <w:t xml:space="preserve">(выделенный оператором подвижной радиотелефонной связи абонентский номер и адрес электронной </w:t>
            </w:r>
            <w:r w:rsidRPr="00051103">
              <w:br/>
              <w:t>почты заявителя)</w:t>
            </w:r>
          </w:p>
        </w:tc>
      </w:tr>
      <w:tr w:rsidR="00903627" w14:paraId="0EDA50FF" w14:textId="77777777" w:rsidTr="00B75BA6">
        <w:tc>
          <w:tcPr>
            <w:tcW w:w="3289" w:type="dxa"/>
            <w:tcBorders>
              <w:top w:val="nil"/>
              <w:left w:val="nil"/>
              <w:bottom w:val="single" w:sz="4" w:space="0" w:color="auto"/>
              <w:right w:val="nil"/>
            </w:tcBorders>
            <w:vAlign w:val="bottom"/>
          </w:tcPr>
          <w:p w14:paraId="7EFF0F25" w14:textId="77777777" w:rsidR="00903627" w:rsidRDefault="00903627" w:rsidP="00903627">
            <w:pPr>
              <w:keepNext/>
              <w:jc w:val="center"/>
              <w:rPr>
                <w:sz w:val="24"/>
                <w:szCs w:val="24"/>
              </w:rPr>
            </w:pPr>
          </w:p>
        </w:tc>
        <w:tc>
          <w:tcPr>
            <w:tcW w:w="141" w:type="dxa"/>
            <w:tcBorders>
              <w:top w:val="nil"/>
              <w:left w:val="nil"/>
              <w:bottom w:val="nil"/>
              <w:right w:val="nil"/>
            </w:tcBorders>
            <w:vAlign w:val="bottom"/>
          </w:tcPr>
          <w:p w14:paraId="19F4E7A5" w14:textId="77777777" w:rsidR="00903627" w:rsidRDefault="00903627" w:rsidP="00903627">
            <w:pPr>
              <w:keepNext/>
              <w:rPr>
                <w:sz w:val="24"/>
                <w:szCs w:val="24"/>
              </w:rPr>
            </w:pPr>
          </w:p>
        </w:tc>
        <w:tc>
          <w:tcPr>
            <w:tcW w:w="1701" w:type="dxa"/>
            <w:tcBorders>
              <w:top w:val="nil"/>
              <w:left w:val="nil"/>
              <w:bottom w:val="single" w:sz="4" w:space="0" w:color="auto"/>
              <w:right w:val="nil"/>
            </w:tcBorders>
            <w:vAlign w:val="bottom"/>
          </w:tcPr>
          <w:p w14:paraId="63675950" w14:textId="77777777" w:rsidR="00903627" w:rsidRDefault="00903627" w:rsidP="00903627">
            <w:pPr>
              <w:keepNext/>
              <w:jc w:val="center"/>
              <w:rPr>
                <w:sz w:val="24"/>
                <w:szCs w:val="24"/>
              </w:rPr>
            </w:pPr>
          </w:p>
        </w:tc>
      </w:tr>
      <w:tr w:rsidR="00903627" w14:paraId="717C86F0" w14:textId="77777777" w:rsidTr="00B75BA6">
        <w:tc>
          <w:tcPr>
            <w:tcW w:w="3289" w:type="dxa"/>
            <w:tcBorders>
              <w:top w:val="single" w:sz="4" w:space="0" w:color="auto"/>
              <w:left w:val="nil"/>
              <w:bottom w:val="nil"/>
              <w:right w:val="nil"/>
            </w:tcBorders>
          </w:tcPr>
          <w:p w14:paraId="6861EE92" w14:textId="77777777" w:rsidR="00903627" w:rsidRDefault="00903627" w:rsidP="00903627">
            <w:pPr>
              <w:keepNext/>
              <w:jc w:val="center"/>
            </w:pPr>
            <w:r>
              <w:t>(должность)</w:t>
            </w:r>
          </w:p>
        </w:tc>
        <w:tc>
          <w:tcPr>
            <w:tcW w:w="141" w:type="dxa"/>
            <w:tcBorders>
              <w:top w:val="nil"/>
              <w:left w:val="nil"/>
              <w:bottom w:val="nil"/>
              <w:right w:val="nil"/>
            </w:tcBorders>
          </w:tcPr>
          <w:p w14:paraId="100A5020" w14:textId="77777777" w:rsidR="00903627" w:rsidRDefault="00903627" w:rsidP="00903627">
            <w:pPr>
              <w:keepNext/>
            </w:pPr>
          </w:p>
        </w:tc>
        <w:tc>
          <w:tcPr>
            <w:tcW w:w="1701" w:type="dxa"/>
            <w:tcBorders>
              <w:top w:val="single" w:sz="4" w:space="0" w:color="auto"/>
              <w:left w:val="nil"/>
              <w:bottom w:val="nil"/>
              <w:right w:val="nil"/>
            </w:tcBorders>
          </w:tcPr>
          <w:p w14:paraId="76B0A37A" w14:textId="77777777" w:rsidR="00903627" w:rsidRDefault="00903627" w:rsidP="00903627">
            <w:pPr>
              <w:keepNext/>
              <w:jc w:val="center"/>
            </w:pPr>
            <w:r>
              <w:t>(подпись)</w:t>
            </w:r>
          </w:p>
        </w:tc>
      </w:tr>
    </w:tbl>
    <w:p w14:paraId="51519CB3" w14:textId="77777777" w:rsidR="00903627" w:rsidRDefault="00903627" w:rsidP="00903627">
      <w:pPr>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397"/>
      </w:tblGrid>
      <w:tr w:rsidR="00903627" w14:paraId="52ABB4B0" w14:textId="77777777" w:rsidTr="00B75BA6">
        <w:tc>
          <w:tcPr>
            <w:tcW w:w="198" w:type="dxa"/>
            <w:tcBorders>
              <w:top w:val="nil"/>
              <w:left w:val="nil"/>
              <w:bottom w:val="nil"/>
              <w:right w:val="nil"/>
            </w:tcBorders>
            <w:vAlign w:val="bottom"/>
          </w:tcPr>
          <w:p w14:paraId="42F54E14" w14:textId="77777777" w:rsidR="00903627" w:rsidRDefault="00903627" w:rsidP="00903627">
            <w:pPr>
              <w:jc w:val="right"/>
              <w:rPr>
                <w:sz w:val="24"/>
                <w:szCs w:val="24"/>
              </w:rPr>
            </w:pPr>
            <w:r>
              <w:rPr>
                <w:sz w:val="24"/>
                <w:szCs w:val="24"/>
              </w:rPr>
              <w:t>“</w:t>
            </w:r>
          </w:p>
        </w:tc>
        <w:tc>
          <w:tcPr>
            <w:tcW w:w="454" w:type="dxa"/>
            <w:tcBorders>
              <w:top w:val="nil"/>
              <w:left w:val="nil"/>
              <w:bottom w:val="single" w:sz="4" w:space="0" w:color="auto"/>
              <w:right w:val="nil"/>
            </w:tcBorders>
            <w:vAlign w:val="bottom"/>
          </w:tcPr>
          <w:p w14:paraId="57C120F1" w14:textId="77777777" w:rsidR="00903627" w:rsidRDefault="00903627" w:rsidP="00903627">
            <w:pPr>
              <w:jc w:val="center"/>
              <w:rPr>
                <w:sz w:val="24"/>
                <w:szCs w:val="24"/>
              </w:rPr>
            </w:pPr>
          </w:p>
        </w:tc>
        <w:tc>
          <w:tcPr>
            <w:tcW w:w="255" w:type="dxa"/>
            <w:tcBorders>
              <w:top w:val="nil"/>
              <w:left w:val="nil"/>
              <w:bottom w:val="nil"/>
              <w:right w:val="nil"/>
            </w:tcBorders>
            <w:vAlign w:val="bottom"/>
          </w:tcPr>
          <w:p w14:paraId="2719A8ED" w14:textId="77777777" w:rsidR="00903627" w:rsidRDefault="00903627" w:rsidP="00903627">
            <w:pPr>
              <w:rPr>
                <w:sz w:val="24"/>
                <w:szCs w:val="24"/>
              </w:rPr>
            </w:pPr>
            <w:r>
              <w:rPr>
                <w:sz w:val="24"/>
                <w:szCs w:val="24"/>
              </w:rPr>
              <w:t>”</w:t>
            </w:r>
          </w:p>
        </w:tc>
        <w:tc>
          <w:tcPr>
            <w:tcW w:w="1474" w:type="dxa"/>
            <w:tcBorders>
              <w:top w:val="nil"/>
              <w:left w:val="nil"/>
              <w:bottom w:val="single" w:sz="4" w:space="0" w:color="auto"/>
              <w:right w:val="nil"/>
            </w:tcBorders>
            <w:vAlign w:val="bottom"/>
          </w:tcPr>
          <w:p w14:paraId="1E724ABD" w14:textId="77777777" w:rsidR="00903627" w:rsidRDefault="00903627" w:rsidP="00903627">
            <w:pPr>
              <w:jc w:val="center"/>
              <w:rPr>
                <w:sz w:val="24"/>
                <w:szCs w:val="24"/>
              </w:rPr>
            </w:pPr>
          </w:p>
        </w:tc>
        <w:tc>
          <w:tcPr>
            <w:tcW w:w="369" w:type="dxa"/>
            <w:tcBorders>
              <w:top w:val="nil"/>
              <w:left w:val="nil"/>
              <w:bottom w:val="nil"/>
              <w:right w:val="nil"/>
            </w:tcBorders>
            <w:vAlign w:val="bottom"/>
          </w:tcPr>
          <w:p w14:paraId="21AA08CF" w14:textId="77777777" w:rsidR="00903627" w:rsidRDefault="00903627" w:rsidP="00903627">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1320A001" w14:textId="77777777" w:rsidR="00903627" w:rsidRDefault="00903627" w:rsidP="00903627">
            <w:pPr>
              <w:rPr>
                <w:sz w:val="24"/>
                <w:szCs w:val="24"/>
              </w:rPr>
            </w:pPr>
          </w:p>
        </w:tc>
        <w:tc>
          <w:tcPr>
            <w:tcW w:w="397" w:type="dxa"/>
            <w:tcBorders>
              <w:top w:val="nil"/>
              <w:left w:val="nil"/>
              <w:bottom w:val="nil"/>
              <w:right w:val="nil"/>
            </w:tcBorders>
            <w:vAlign w:val="bottom"/>
          </w:tcPr>
          <w:p w14:paraId="65A6FFAE" w14:textId="77777777" w:rsidR="00903627" w:rsidRDefault="00903627" w:rsidP="00903627">
            <w:pPr>
              <w:ind w:left="57"/>
              <w:rPr>
                <w:sz w:val="24"/>
                <w:szCs w:val="24"/>
              </w:rPr>
            </w:pPr>
            <w:r>
              <w:rPr>
                <w:sz w:val="24"/>
                <w:szCs w:val="24"/>
              </w:rPr>
              <w:t>г.</w:t>
            </w:r>
          </w:p>
        </w:tc>
      </w:tr>
    </w:tbl>
    <w:p w14:paraId="203FB528" w14:textId="77777777" w:rsidR="00903627" w:rsidRPr="004B593F" w:rsidRDefault="00903627" w:rsidP="00903627">
      <w:pPr>
        <w:spacing w:after="480"/>
      </w:pPr>
      <w:r>
        <w:rPr>
          <w:sz w:val="24"/>
          <w:szCs w:val="24"/>
        </w:rPr>
        <w:t xml:space="preserve">М.П. </w:t>
      </w:r>
      <w:r w:rsidRPr="004B593F">
        <w:t>(при наличии)</w:t>
      </w:r>
    </w:p>
    <w:p w14:paraId="4715849D" w14:textId="77777777" w:rsidR="009B425B" w:rsidRPr="00557FCC" w:rsidRDefault="009B425B">
      <w:pPr>
        <w:pStyle w:val="a7"/>
        <w:ind w:firstLine="567"/>
        <w:jc w:val="both"/>
        <w:rPr>
          <w:sz w:val="18"/>
          <w:szCs w:val="18"/>
        </w:rPr>
      </w:pPr>
    </w:p>
    <w:p w14:paraId="1F8D6702" w14:textId="77777777" w:rsidR="00557FCC" w:rsidRDefault="00557FCC">
      <w:pPr>
        <w:pStyle w:val="a7"/>
        <w:ind w:firstLine="567"/>
        <w:jc w:val="both"/>
      </w:pPr>
    </w:p>
    <w:p w14:paraId="0EB587C1" w14:textId="77777777" w:rsidR="002F41C9" w:rsidRDefault="002F41C9" w:rsidP="00557FCC">
      <w:pPr>
        <w:tabs>
          <w:tab w:val="left" w:pos="851"/>
          <w:tab w:val="left" w:pos="993"/>
        </w:tabs>
        <w:adjustRightInd w:val="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A319E" w14:textId="77777777" w:rsidR="000A23BD" w:rsidRDefault="000A23BD">
      <w:r>
        <w:separator/>
      </w:r>
    </w:p>
  </w:footnote>
  <w:footnote w:type="continuationSeparator" w:id="0">
    <w:p w14:paraId="0EB2C04D" w14:textId="77777777" w:rsidR="000A23BD" w:rsidRDefault="000A2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24DA"/>
    <w:multiLevelType w:val="hybridMultilevel"/>
    <w:tmpl w:val="B8A656F0"/>
    <w:lvl w:ilvl="0" w:tplc="9DFE850C">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75E6F4A"/>
    <w:multiLevelType w:val="hybridMultilevel"/>
    <w:tmpl w:val="B1CA35CA"/>
    <w:lvl w:ilvl="0" w:tplc="0B5413A2">
      <w:start w:val="1"/>
      <w:numFmt w:val="russianLower"/>
      <w:lvlText w:val="%1)"/>
      <w:lvlJc w:val="left"/>
      <w:pPr>
        <w:ind w:left="786"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A3"/>
    <w:rsid w:val="00051103"/>
    <w:rsid w:val="00076A21"/>
    <w:rsid w:val="0008287B"/>
    <w:rsid w:val="000A23BD"/>
    <w:rsid w:val="000E2830"/>
    <w:rsid w:val="001769BF"/>
    <w:rsid w:val="00180DEE"/>
    <w:rsid w:val="001A595D"/>
    <w:rsid w:val="001C5D89"/>
    <w:rsid w:val="00206BC6"/>
    <w:rsid w:val="0023680E"/>
    <w:rsid w:val="00247BE2"/>
    <w:rsid w:val="00276582"/>
    <w:rsid w:val="002A485F"/>
    <w:rsid w:val="002B462D"/>
    <w:rsid w:val="002F41C9"/>
    <w:rsid w:val="002F6BBC"/>
    <w:rsid w:val="0030528B"/>
    <w:rsid w:val="0034212D"/>
    <w:rsid w:val="003E4F12"/>
    <w:rsid w:val="00425193"/>
    <w:rsid w:val="004B593F"/>
    <w:rsid w:val="004F20F1"/>
    <w:rsid w:val="0052085F"/>
    <w:rsid w:val="00544465"/>
    <w:rsid w:val="00557FCC"/>
    <w:rsid w:val="00633585"/>
    <w:rsid w:val="00644670"/>
    <w:rsid w:val="0064522B"/>
    <w:rsid w:val="0064593A"/>
    <w:rsid w:val="00646224"/>
    <w:rsid w:val="006518C8"/>
    <w:rsid w:val="00651EB0"/>
    <w:rsid w:val="006570A4"/>
    <w:rsid w:val="00661A8B"/>
    <w:rsid w:val="00671C27"/>
    <w:rsid w:val="006E07A3"/>
    <w:rsid w:val="006E6B81"/>
    <w:rsid w:val="006F114C"/>
    <w:rsid w:val="00722439"/>
    <w:rsid w:val="007668EF"/>
    <w:rsid w:val="00774DA5"/>
    <w:rsid w:val="00786ED4"/>
    <w:rsid w:val="0079653F"/>
    <w:rsid w:val="007C4D0A"/>
    <w:rsid w:val="007E2710"/>
    <w:rsid w:val="00800510"/>
    <w:rsid w:val="00807AEA"/>
    <w:rsid w:val="00867299"/>
    <w:rsid w:val="00877107"/>
    <w:rsid w:val="008B7828"/>
    <w:rsid w:val="008C04CA"/>
    <w:rsid w:val="008C588D"/>
    <w:rsid w:val="00903627"/>
    <w:rsid w:val="00915368"/>
    <w:rsid w:val="009237B4"/>
    <w:rsid w:val="00950EAD"/>
    <w:rsid w:val="00971868"/>
    <w:rsid w:val="0098477C"/>
    <w:rsid w:val="009B425B"/>
    <w:rsid w:val="00A53BE8"/>
    <w:rsid w:val="00A6498A"/>
    <w:rsid w:val="00A72E10"/>
    <w:rsid w:val="00A85046"/>
    <w:rsid w:val="00AA1286"/>
    <w:rsid w:val="00AA66FE"/>
    <w:rsid w:val="00AA67E5"/>
    <w:rsid w:val="00AB5EC4"/>
    <w:rsid w:val="00AC484A"/>
    <w:rsid w:val="00AF2BF5"/>
    <w:rsid w:val="00B11E45"/>
    <w:rsid w:val="00B33336"/>
    <w:rsid w:val="00B6315B"/>
    <w:rsid w:val="00BE5981"/>
    <w:rsid w:val="00C167B3"/>
    <w:rsid w:val="00C66AA2"/>
    <w:rsid w:val="00CD2EA2"/>
    <w:rsid w:val="00CE1961"/>
    <w:rsid w:val="00D04A2B"/>
    <w:rsid w:val="00D46FE1"/>
    <w:rsid w:val="00D8188C"/>
    <w:rsid w:val="00D92AF7"/>
    <w:rsid w:val="00DA2208"/>
    <w:rsid w:val="00DC21FB"/>
    <w:rsid w:val="00DC6A91"/>
    <w:rsid w:val="00DD460E"/>
    <w:rsid w:val="00DE2EBE"/>
    <w:rsid w:val="00DE68DC"/>
    <w:rsid w:val="00E005BC"/>
    <w:rsid w:val="00E21832"/>
    <w:rsid w:val="00E47602"/>
    <w:rsid w:val="00E55346"/>
    <w:rsid w:val="00E61AC7"/>
    <w:rsid w:val="00E7520B"/>
    <w:rsid w:val="00EB4281"/>
    <w:rsid w:val="00EF5374"/>
    <w:rsid w:val="00F560CC"/>
    <w:rsid w:val="00F8639B"/>
    <w:rsid w:val="00F9165F"/>
    <w:rsid w:val="00FB305B"/>
    <w:rsid w:val="00FC1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850DF"/>
  <w14:defaultImageDpi w14:val="0"/>
  <w15:docId w15:val="{D202093E-D0D5-4073-A1EF-E453C74E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Normal">
    <w:name w:val="ConsNormal"/>
    <w:uiPriority w:val="99"/>
    <w:pPr>
      <w:autoSpaceDE w:val="0"/>
      <w:autoSpaceDN w:val="0"/>
      <w:spacing w:after="0" w:line="240" w:lineRule="auto"/>
      <w:ind w:right="19772" w:firstLine="540"/>
      <w:jc w:val="both"/>
    </w:pPr>
    <w:rPr>
      <w:rFonts w:ascii="Courier New" w:hAnsi="Courier New" w:cs="Courier New"/>
      <w:sz w:val="20"/>
      <w:szCs w:val="20"/>
    </w:rPr>
  </w:style>
  <w:style w:type="paragraph" w:customStyle="1" w:styleId="ConsNonformat">
    <w:name w:val="ConsNonformat"/>
    <w:uiPriority w:val="99"/>
    <w:pPr>
      <w:autoSpaceDE w:val="0"/>
      <w:autoSpaceDN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spacing w:after="0" w:line="240" w:lineRule="auto"/>
      <w:jc w:val="both"/>
    </w:pPr>
    <w:rPr>
      <w:sz w:val="24"/>
      <w:szCs w:val="24"/>
    </w:rPr>
  </w:style>
  <w:style w:type="paragraph" w:styleId="a7">
    <w:name w:val="endnote text"/>
    <w:basedOn w:val="a"/>
    <w:link w:val="a8"/>
    <w:uiPriority w:val="99"/>
  </w:style>
  <w:style w:type="character" w:customStyle="1" w:styleId="a8">
    <w:name w:val="Текст концевой сноски Знак"/>
    <w:basedOn w:val="a0"/>
    <w:link w:val="a7"/>
    <w:uiPriority w:val="99"/>
    <w:semiHidden/>
    <w:locked/>
    <w:rPr>
      <w:rFonts w:cs="Times New Roman"/>
      <w:sz w:val="20"/>
      <w:szCs w:val="20"/>
    </w:rPr>
  </w:style>
  <w:style w:type="character" w:styleId="a9">
    <w:name w:val="endnote reference"/>
    <w:basedOn w:val="a0"/>
    <w:uiPriority w:val="99"/>
    <w:rPr>
      <w:rFonts w:cs="Times New Roman"/>
      <w:vertAlign w:val="superscript"/>
    </w:rPr>
  </w:style>
  <w:style w:type="paragraph" w:customStyle="1" w:styleId="ConsPlusNonformat">
    <w:name w:val="ConsPlusNonformat"/>
    <w:uiPriority w:val="99"/>
    <w:pPr>
      <w:widowControl w:val="0"/>
      <w:autoSpaceDE w:val="0"/>
      <w:autoSpaceDN w:val="0"/>
      <w:spacing w:after="0" w:line="240" w:lineRule="auto"/>
    </w:pPr>
    <w:rPr>
      <w:rFonts w:ascii="Courier New" w:hAnsi="Courier New" w:cs="Courier New"/>
      <w:sz w:val="20"/>
      <w:szCs w:val="20"/>
    </w:rPr>
  </w:style>
  <w:style w:type="paragraph" w:styleId="aa">
    <w:name w:val="Balloon Text"/>
    <w:basedOn w:val="a"/>
    <w:link w:val="ab"/>
    <w:uiPriority w:val="99"/>
    <w:semiHidden/>
    <w:unhideWhenUsed/>
    <w:rsid w:val="00C66AA2"/>
    <w:rPr>
      <w:rFonts w:ascii="Segoe UI" w:hAnsi="Segoe UI" w:cs="Segoe UI"/>
      <w:sz w:val="18"/>
      <w:szCs w:val="18"/>
    </w:rPr>
  </w:style>
  <w:style w:type="character" w:customStyle="1" w:styleId="ab">
    <w:name w:val="Текст выноски Знак"/>
    <w:basedOn w:val="a0"/>
    <w:link w:val="aa"/>
    <w:uiPriority w:val="99"/>
    <w:semiHidden/>
    <w:rsid w:val="00C66AA2"/>
    <w:rPr>
      <w:rFonts w:ascii="Segoe UI" w:hAnsi="Segoe UI" w:cs="Segoe UI"/>
      <w:sz w:val="18"/>
      <w:szCs w:val="18"/>
    </w:rPr>
  </w:style>
  <w:style w:type="character" w:styleId="ac">
    <w:name w:val="Hyperlink"/>
    <w:basedOn w:val="a0"/>
    <w:uiPriority w:val="99"/>
    <w:unhideWhenUsed/>
    <w:rsid w:val="00651EB0"/>
    <w:rPr>
      <w:color w:val="0563C1" w:themeColor="hyperlink"/>
      <w:u w:val="single"/>
    </w:rPr>
  </w:style>
  <w:style w:type="character" w:styleId="ad">
    <w:name w:val="Unresolved Mention"/>
    <w:basedOn w:val="a0"/>
    <w:uiPriority w:val="99"/>
    <w:semiHidden/>
    <w:unhideWhenUsed/>
    <w:rsid w:val="00766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96249">
      <w:bodyDiv w:val="1"/>
      <w:marLeft w:val="0"/>
      <w:marRight w:val="0"/>
      <w:marTop w:val="0"/>
      <w:marBottom w:val="0"/>
      <w:divBdr>
        <w:top w:val="none" w:sz="0" w:space="0" w:color="auto"/>
        <w:left w:val="none" w:sz="0" w:space="0" w:color="auto"/>
        <w:bottom w:val="none" w:sz="0" w:space="0" w:color="auto"/>
        <w:right w:val="none" w:sz="0" w:space="0" w:color="auto"/>
      </w:divBdr>
    </w:div>
    <w:div w:id="788015201">
      <w:bodyDiv w:val="1"/>
      <w:marLeft w:val="0"/>
      <w:marRight w:val="0"/>
      <w:marTop w:val="0"/>
      <w:marBottom w:val="0"/>
      <w:divBdr>
        <w:top w:val="none" w:sz="0" w:space="0" w:color="auto"/>
        <w:left w:val="none" w:sz="0" w:space="0" w:color="auto"/>
        <w:bottom w:val="none" w:sz="0" w:space="0" w:color="auto"/>
        <w:right w:val="none" w:sz="0" w:space="0" w:color="auto"/>
      </w:divBdr>
    </w:div>
    <w:div w:id="9364078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 TargetMode="External"/><Relationship Id="rId3" Type="http://schemas.openxmlformats.org/officeDocument/2006/relationships/settings" Target="settings.xml"/><Relationship Id="rId7" Type="http://schemas.openxmlformats.org/officeDocument/2006/relationships/hyperlink" Target="https://login.consultant.ru/link/?req=doc&amp;base=LAW&amp;n=526158&amp;dst=1010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consultantplus://offline/ref=C22363A9129FC2616E4792AE4CC161C31A8FBE09484FDE7A3DC2357E1C4FE2EEFF2BE3464444A549d632C" TargetMode="External"/><Relationship Id="rId2" Type="http://schemas.openxmlformats.org/officeDocument/2006/relationships/hyperlink" Target="https://login.consultant.ru/link/?req=doc&amp;base=LAW&amp;n=477097&amp;dst=3086" TargetMode="External"/><Relationship Id="rId1" Type="http://schemas.openxmlformats.org/officeDocument/2006/relationships/hyperlink" Target="https://login.consultant.ru/link/?req=doc&amp;base=LAW&amp;n=477097&amp;dst=3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1371</Words>
  <Characters>7820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Никитюк Юлия Анатольевна</cp:lastModifiedBy>
  <cp:revision>56</cp:revision>
  <cp:lastPrinted>2015-06-23T07:30:00Z</cp:lastPrinted>
  <dcterms:created xsi:type="dcterms:W3CDTF">2022-12-20T03:41:00Z</dcterms:created>
  <dcterms:modified xsi:type="dcterms:W3CDTF">2026-06-25T05:08:00Z</dcterms:modified>
</cp:coreProperties>
</file>