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6E63B8">
        <w:rPr>
          <w:rFonts w:ascii="Tahoma" w:hAnsi="Tahoma" w:cs="Tahoma"/>
          <w:szCs w:val="24"/>
        </w:rPr>
        <w:t>21</w:t>
      </w:r>
      <w:bookmarkStart w:id="0" w:name="_GoBack"/>
      <w:bookmarkEnd w:id="0"/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1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1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«Витимэнерго»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В случае получения акцепта на весь, или часть ассортимента,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proofErr w:type="gramStart"/>
      <w:r w:rsidRPr="002D3EAA">
        <w:rPr>
          <w:rFonts w:ascii="Tahoma" w:hAnsi="Tahoma" w:cs="Tahoma"/>
          <w:szCs w:val="24"/>
        </w:rPr>
        <w:t>с подробной информаций</w:t>
      </w:r>
      <w:proofErr w:type="gramEnd"/>
      <w:r w:rsidRPr="002D3EAA">
        <w:rPr>
          <w:rFonts w:ascii="Tahoma" w:hAnsi="Tahoma" w:cs="Tahoma"/>
          <w:szCs w:val="24"/>
        </w:rPr>
        <w:t xml:space="preserve">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54EA2"/>
    <w:rsid w:val="003765BD"/>
    <w:rsid w:val="003B3F36"/>
    <w:rsid w:val="00483146"/>
    <w:rsid w:val="00536755"/>
    <w:rsid w:val="005411D4"/>
    <w:rsid w:val="0062772C"/>
    <w:rsid w:val="006E63B8"/>
    <w:rsid w:val="006F08F2"/>
    <w:rsid w:val="007E463C"/>
    <w:rsid w:val="00856A74"/>
    <w:rsid w:val="0096251B"/>
    <w:rsid w:val="00AF460A"/>
    <w:rsid w:val="00BF568F"/>
    <w:rsid w:val="00C368FB"/>
    <w:rsid w:val="00CE66A7"/>
    <w:rsid w:val="00DF1CAD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D49B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3</cp:revision>
  <cp:lastPrinted>2013-06-07T05:59:00Z</cp:lastPrinted>
  <dcterms:created xsi:type="dcterms:W3CDTF">2019-02-04T06:09:00Z</dcterms:created>
  <dcterms:modified xsi:type="dcterms:W3CDTF">2021-07-13T04:06:00Z</dcterms:modified>
</cp:coreProperties>
</file>